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9" w:rsidRDefault="006F2A93" w:rsidP="00BE63D9">
      <w:pPr>
        <w:jc w:val="center"/>
        <w:rPr>
          <w:rFonts w:cs="David"/>
          <w:b/>
          <w:bCs/>
          <w:sz w:val="30"/>
          <w:szCs w:val="30"/>
          <w:rtl/>
          <w:lang w:bidi="he-IL"/>
        </w:rPr>
      </w:pPr>
      <w:r>
        <w:rPr>
          <w:rFonts w:cs="David"/>
          <w:b/>
          <w:bCs/>
          <w:sz w:val="30"/>
          <w:szCs w:val="30"/>
          <w:lang w:bidi="he-IL"/>
        </w:rPr>
        <w:t>Business Administration</w:t>
      </w:r>
    </w:p>
    <w:p w:rsidR="00BE63D9" w:rsidRDefault="00BE63D9" w:rsidP="00BE63D9">
      <w:pPr>
        <w:jc w:val="center"/>
        <w:rPr>
          <w:rFonts w:cs="David"/>
          <w:b/>
          <w:bCs/>
          <w:sz w:val="30"/>
          <w:szCs w:val="30"/>
          <w:rtl/>
          <w:lang w:bidi="he-IL"/>
        </w:rPr>
      </w:pPr>
      <w:r>
        <w:rPr>
          <w:rFonts w:cs="David"/>
          <w:b/>
          <w:bCs/>
          <w:sz w:val="30"/>
          <w:szCs w:val="30"/>
          <w:lang w:bidi="he-IL"/>
        </w:rPr>
        <w:t>Academic Syllabus</w:t>
      </w:r>
    </w:p>
    <w:p w:rsidR="00BE63D9" w:rsidRDefault="00BE63D9" w:rsidP="00AD3C93">
      <w:pPr>
        <w:jc w:val="center"/>
        <w:rPr>
          <w:rFonts w:cs="David"/>
          <w:b/>
          <w:bCs/>
          <w:sz w:val="30"/>
          <w:szCs w:val="30"/>
          <w:lang w:bidi="he-IL"/>
        </w:rPr>
      </w:pPr>
      <w:r>
        <w:rPr>
          <w:rFonts w:cs="David"/>
          <w:b/>
          <w:bCs/>
          <w:sz w:val="30"/>
          <w:szCs w:val="30"/>
          <w:lang w:bidi="he-IL"/>
        </w:rPr>
        <w:t xml:space="preserve">Effective: </w:t>
      </w:r>
      <w:r w:rsidR="00AD3C93">
        <w:rPr>
          <w:rFonts w:cs="David"/>
          <w:b/>
          <w:bCs/>
          <w:sz w:val="30"/>
          <w:szCs w:val="30"/>
          <w:lang w:bidi="he-IL"/>
        </w:rPr>
        <w:t>2020-2021</w:t>
      </w:r>
    </w:p>
    <w:p w:rsidR="006F2A93" w:rsidRDefault="006F2A93" w:rsidP="006F2A93">
      <w:pPr>
        <w:rPr>
          <w:rFonts w:cs="David"/>
          <w:b/>
          <w:bCs/>
          <w:sz w:val="30"/>
          <w:szCs w:val="30"/>
          <w:rtl/>
          <w:lang w:bidi="he-IL"/>
        </w:rPr>
      </w:pPr>
    </w:p>
    <w:p w:rsidR="006F2A93" w:rsidRDefault="00BE63D9" w:rsidP="00AD3C93">
      <w:pPr>
        <w:rPr>
          <w:rFonts w:cs="David"/>
          <w:b/>
          <w:bCs/>
          <w:sz w:val="30"/>
          <w:szCs w:val="30"/>
          <w:rtl/>
          <w:lang w:bidi="he-IL"/>
        </w:rPr>
      </w:pPr>
      <w:r>
        <w:rPr>
          <w:rFonts w:cs="David"/>
          <w:b/>
          <w:bCs/>
          <w:sz w:val="30"/>
          <w:szCs w:val="30"/>
          <w:lang w:bidi="he-IL"/>
        </w:rPr>
        <w:t>Course Number:</w:t>
      </w:r>
      <w:r>
        <w:rPr>
          <w:rFonts w:cs="David"/>
          <w:b/>
          <w:bCs/>
          <w:sz w:val="30"/>
          <w:szCs w:val="30"/>
          <w:lang w:bidi="he-IL"/>
        </w:rPr>
        <w:tab/>
      </w:r>
      <w:r w:rsidR="006F2A93">
        <w:rPr>
          <w:rFonts w:cs="David" w:hint="cs"/>
          <w:b/>
          <w:bCs/>
          <w:sz w:val="30"/>
          <w:szCs w:val="30"/>
          <w:rtl/>
          <w:lang w:bidi="he-IL"/>
        </w:rPr>
        <w:t xml:space="preserve">  </w:t>
      </w:r>
      <w:r w:rsidR="005C503C" w:rsidRPr="005C503C">
        <w:rPr>
          <w:rFonts w:cs="David"/>
          <w:b/>
          <w:bCs/>
          <w:sz w:val="30"/>
          <w:szCs w:val="30"/>
          <w:rtl/>
        </w:rPr>
        <w:t xml:space="preserve">210211.10 </w:t>
      </w:r>
      <w:r w:rsidR="006F2A93">
        <w:rPr>
          <w:rFonts w:cs="David"/>
          <w:b/>
          <w:bCs/>
          <w:sz w:val="30"/>
          <w:szCs w:val="30"/>
          <w:lang w:bidi="he-IL"/>
        </w:rPr>
        <w:t xml:space="preserve"> </w:t>
      </w:r>
      <w:r>
        <w:rPr>
          <w:rFonts w:cs="David"/>
          <w:b/>
          <w:bCs/>
          <w:sz w:val="30"/>
          <w:szCs w:val="30"/>
          <w:lang w:bidi="he-IL"/>
        </w:rPr>
        <w:tab/>
      </w:r>
      <w:r>
        <w:rPr>
          <w:rFonts w:cs="David"/>
          <w:b/>
          <w:bCs/>
          <w:sz w:val="30"/>
          <w:szCs w:val="30"/>
          <w:lang w:bidi="he-IL"/>
        </w:rPr>
        <w:tab/>
      </w:r>
    </w:p>
    <w:p w:rsidR="006F2A93" w:rsidRPr="004E4753" w:rsidRDefault="00BE63D9" w:rsidP="00AD3C93">
      <w:pPr>
        <w:rPr>
          <w:rFonts w:cs="David"/>
          <w:b/>
          <w:bCs/>
          <w:sz w:val="30"/>
          <w:szCs w:val="30"/>
        </w:rPr>
      </w:pPr>
      <w:r>
        <w:rPr>
          <w:rFonts w:cs="David"/>
          <w:b/>
          <w:bCs/>
          <w:sz w:val="30"/>
          <w:szCs w:val="30"/>
          <w:lang w:bidi="he-IL"/>
        </w:rPr>
        <w:t>Course Name:</w:t>
      </w:r>
      <w:r w:rsidR="006F2A93">
        <w:rPr>
          <w:rFonts w:cs="David"/>
          <w:b/>
          <w:bCs/>
          <w:sz w:val="30"/>
          <w:szCs w:val="30"/>
          <w:lang w:bidi="he-IL"/>
        </w:rPr>
        <w:t xml:space="preserve"> </w:t>
      </w:r>
      <w:r w:rsidR="00AD3C93">
        <w:rPr>
          <w:rFonts w:cs="David"/>
          <w:b/>
          <w:bCs/>
          <w:sz w:val="30"/>
          <w:szCs w:val="30"/>
          <w:lang w:bidi="he-IL"/>
        </w:rPr>
        <w:t xml:space="preserve">Entrepreneurship </w:t>
      </w:r>
    </w:p>
    <w:p w:rsidR="00BE63D9" w:rsidRDefault="00BE63D9" w:rsidP="00BE63D9">
      <w:pPr>
        <w:rPr>
          <w:rFonts w:cs="David"/>
          <w:b/>
          <w:bCs/>
          <w:sz w:val="30"/>
          <w:szCs w:val="30"/>
          <w:lang w:bidi="he-IL"/>
        </w:rPr>
      </w:pPr>
    </w:p>
    <w:p w:rsidR="00BE63D9" w:rsidRDefault="00BE63D9" w:rsidP="00AD3C93">
      <w:pPr>
        <w:rPr>
          <w:rFonts w:cs="David"/>
          <w:b/>
          <w:bCs/>
          <w:sz w:val="28"/>
          <w:szCs w:val="28"/>
          <w:lang w:bidi="he-IL"/>
        </w:rPr>
      </w:pPr>
      <w:r>
        <w:rPr>
          <w:rFonts w:cs="David"/>
          <w:b/>
          <w:bCs/>
          <w:sz w:val="28"/>
          <w:szCs w:val="28"/>
          <w:lang w:bidi="he-IL"/>
        </w:rPr>
        <w:t xml:space="preserve">Course components: </w:t>
      </w:r>
      <w:r w:rsidR="00AD3C93">
        <w:rPr>
          <w:rFonts w:cs="David"/>
          <w:b/>
          <w:bCs/>
          <w:sz w:val="28"/>
          <w:szCs w:val="28"/>
          <w:lang w:bidi="he-IL"/>
        </w:rPr>
        <w:t>On-line course</w:t>
      </w:r>
      <w:r>
        <w:rPr>
          <w:rFonts w:cs="David"/>
          <w:b/>
          <w:bCs/>
          <w:sz w:val="28"/>
          <w:szCs w:val="28"/>
          <w:lang w:bidi="he-IL"/>
        </w:rPr>
        <w:t xml:space="preserve">  </w:t>
      </w:r>
    </w:p>
    <w:p w:rsidR="00BE63D9" w:rsidRPr="007F28B0" w:rsidRDefault="00BE63D9" w:rsidP="00BE63D9">
      <w:pPr>
        <w:rPr>
          <w:rFonts w:cs="David"/>
          <w:b/>
          <w:bCs/>
          <w:sz w:val="30"/>
          <w:szCs w:val="30"/>
          <w:rtl/>
          <w:lang w:bidi="he-IL"/>
        </w:rPr>
      </w:pPr>
      <w:r>
        <w:rPr>
          <w:rFonts w:cs="David"/>
          <w:b/>
          <w:bCs/>
          <w:sz w:val="28"/>
          <w:szCs w:val="28"/>
          <w:lang w:bidi="he-IL"/>
        </w:rPr>
        <w:t>Credits:</w:t>
      </w:r>
      <w:r w:rsidR="006F2A93">
        <w:rPr>
          <w:rFonts w:cs="David"/>
          <w:b/>
          <w:bCs/>
          <w:sz w:val="28"/>
          <w:szCs w:val="28"/>
          <w:lang w:bidi="he-IL"/>
        </w:rPr>
        <w:t xml:space="preserve"> 3</w:t>
      </w:r>
    </w:p>
    <w:p w:rsidR="00BE63D9" w:rsidRPr="00D84687" w:rsidRDefault="00BE63D9" w:rsidP="00BE63D9">
      <w:pPr>
        <w:rPr>
          <w:rFonts w:cs="David"/>
          <w:sz w:val="28"/>
          <w:szCs w:val="28"/>
          <w:rtl/>
          <w:lang w:bidi="he-IL"/>
        </w:rPr>
      </w:pPr>
      <w:r>
        <w:rPr>
          <w:rFonts w:cs="David"/>
          <w:noProof/>
          <w:sz w:val="28"/>
          <w:szCs w:val="28"/>
          <w:rtl/>
          <w:lang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FC5356"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w10:anchorlock/>
              </v:group>
            </w:pict>
          </mc:Fallback>
        </mc:AlternateContent>
      </w:r>
    </w:p>
    <w:p w:rsidR="00BE63D9" w:rsidRPr="00D84687" w:rsidRDefault="00BE63D9" w:rsidP="00BE63D9">
      <w:pPr>
        <w:pStyle w:val="Header"/>
        <w:bidi/>
        <w:rPr>
          <w:rFonts w:cs="David"/>
          <w:sz w:val="26"/>
          <w:szCs w:val="26"/>
          <w:rtl/>
          <w:lang w:bidi="he-IL"/>
        </w:rPr>
      </w:pPr>
    </w:p>
    <w:p w:rsidR="00BE63D9" w:rsidRDefault="00BE63D9" w:rsidP="009121D5">
      <w:pPr>
        <w:pStyle w:val="DefaultText"/>
        <w:jc w:val="both"/>
        <w:rPr>
          <w:rFonts w:cs="David"/>
          <w:sz w:val="28"/>
          <w:szCs w:val="28"/>
          <w:lang w:bidi="he-IL"/>
        </w:rPr>
      </w:pPr>
      <w:r w:rsidRPr="007F28B0">
        <w:rPr>
          <w:rFonts w:cs="David"/>
          <w:b/>
          <w:bCs/>
          <w:sz w:val="28"/>
          <w:szCs w:val="28"/>
          <w:lang w:bidi="he-IL"/>
        </w:rPr>
        <w:t xml:space="preserve">Course Objective: </w:t>
      </w:r>
      <w:r w:rsidR="009121D5" w:rsidRPr="009121D5">
        <w:rPr>
          <w:rFonts w:ascii="Open Sans" w:hAnsi="Open Sans" w:cs="Open Sans"/>
          <w:i/>
          <w:iCs/>
          <w:color w:val="333333"/>
          <w:shd w:val="clear" w:color="auto" w:fill="FFFFFF"/>
        </w:rPr>
        <w:t>Entrepreneurship</w:t>
      </w:r>
      <w:r w:rsidR="009121D5">
        <w:rPr>
          <w:rFonts w:ascii="Open Sans" w:hAnsi="Open Sans" w:cs="Open Sans"/>
          <w:color w:val="333333"/>
          <w:shd w:val="clear" w:color="auto" w:fill="FFFFFF"/>
        </w:rPr>
        <w:t xml:space="preserve"> explores the allure of entrepreneurship, teaching students how to successfully launch and grow their own business. Using real business profiles of inspiring young entrepreneurs, the text engages students through relevant examples they can easily relate to. We will examine entrepreneurship through an easy, four-step process that clearly outlines both the excitement and difficulty of launching a new company. Careful to identify failures as well as successes, the text is a guide to starting a new business.</w:t>
      </w:r>
    </w:p>
    <w:p w:rsidR="00AC1996" w:rsidRDefault="00AC1996" w:rsidP="009121D5">
      <w:pPr>
        <w:pStyle w:val="DefaultText"/>
        <w:jc w:val="both"/>
        <w:rPr>
          <w:rFonts w:cs="David"/>
          <w:sz w:val="28"/>
          <w:szCs w:val="28"/>
          <w:lang w:bidi="he-IL"/>
        </w:rPr>
      </w:pPr>
    </w:p>
    <w:p w:rsidR="00AC1996" w:rsidRPr="00AC1996" w:rsidRDefault="00AC1996" w:rsidP="009121D5">
      <w:pPr>
        <w:pStyle w:val="DefaultText"/>
        <w:jc w:val="both"/>
        <w:rPr>
          <w:rFonts w:ascii="Open Sans" w:hAnsi="Open Sans" w:cs="Open Sans"/>
          <w:color w:val="333333"/>
          <w:shd w:val="clear" w:color="auto" w:fill="FFFFFF"/>
          <w:rtl/>
          <w:lang w:bidi="he-IL"/>
        </w:rPr>
      </w:pPr>
      <w:r w:rsidRPr="00AC1996">
        <w:rPr>
          <w:rFonts w:ascii="Open Sans" w:hAnsi="Open Sans" w:cs="Open Sans"/>
          <w:color w:val="333333"/>
          <w:shd w:val="clear" w:color="auto" w:fill="FFFFFF"/>
        </w:rPr>
        <w:t>Many of you will, in the course</w:t>
      </w:r>
      <w:r>
        <w:rPr>
          <w:rFonts w:ascii="Open Sans" w:hAnsi="Open Sans" w:cs="Open Sans"/>
          <w:color w:val="333333"/>
          <w:shd w:val="clear" w:color="auto" w:fill="FFFFFF"/>
        </w:rPr>
        <w:t xml:space="preserve"> of your professional careers will have the opportunity to be involved with a new company or start-up.  This course will provide you with a framework for involvement with a new venture</w:t>
      </w:r>
      <w:r w:rsidR="00BA455D">
        <w:rPr>
          <w:rFonts w:ascii="Open Sans" w:hAnsi="Open Sans" w:cs="Open Sans"/>
          <w:color w:val="333333"/>
          <w:shd w:val="clear" w:color="auto" w:fill="FFFFFF"/>
        </w:rPr>
        <w:t xml:space="preserve">, and no less important, a framework for evaluating a new venture before you join it. </w:t>
      </w:r>
      <w:r w:rsidRPr="00AC1996">
        <w:rPr>
          <w:rFonts w:ascii="Open Sans" w:hAnsi="Open Sans" w:cs="Open Sans"/>
          <w:color w:val="333333"/>
          <w:shd w:val="clear" w:color="auto" w:fill="FFFFFF"/>
        </w:rPr>
        <w:t xml:space="preserve"> </w:t>
      </w:r>
    </w:p>
    <w:p w:rsidR="009121D5" w:rsidRDefault="009121D5" w:rsidP="00BE63D9">
      <w:pPr>
        <w:rPr>
          <w:b/>
          <w:bCs/>
          <w:sz w:val="28"/>
          <w:szCs w:val="28"/>
        </w:rPr>
      </w:pPr>
    </w:p>
    <w:p w:rsidR="00BE63D9" w:rsidRDefault="00BE63D9" w:rsidP="00BE63D9">
      <w:pPr>
        <w:rPr>
          <w:b/>
          <w:bCs/>
          <w:sz w:val="28"/>
          <w:szCs w:val="28"/>
          <w:rtl/>
        </w:rPr>
      </w:pPr>
      <w:r w:rsidRPr="007F28B0">
        <w:rPr>
          <w:b/>
          <w:bCs/>
          <w:sz w:val="28"/>
          <w:szCs w:val="28"/>
        </w:rPr>
        <w:t>Course Description:</w:t>
      </w:r>
    </w:p>
    <w:tbl>
      <w:tblPr>
        <w:tblStyle w:val="TableGrid"/>
        <w:tblW w:w="0" w:type="auto"/>
        <w:tblLook w:val="04A0" w:firstRow="1" w:lastRow="0" w:firstColumn="1" w:lastColumn="0" w:noHBand="0" w:noVBand="1"/>
      </w:tblPr>
      <w:tblGrid>
        <w:gridCol w:w="2190"/>
        <w:gridCol w:w="5274"/>
        <w:gridCol w:w="629"/>
      </w:tblGrid>
      <w:tr w:rsidR="00BB48DE" w:rsidRPr="00F36764" w:rsidTr="00AC1996">
        <w:tc>
          <w:tcPr>
            <w:tcW w:w="2190" w:type="dxa"/>
          </w:tcPr>
          <w:p w:rsidR="00BB48DE" w:rsidRPr="000424B0" w:rsidRDefault="00BB48DE" w:rsidP="00E039D2">
            <w:pPr>
              <w:rPr>
                <w:b/>
                <w:bCs/>
                <w:sz w:val="28"/>
                <w:szCs w:val="28"/>
              </w:rPr>
            </w:pPr>
            <w:r>
              <w:rPr>
                <w:b/>
                <w:bCs/>
                <w:sz w:val="28"/>
                <w:szCs w:val="28"/>
              </w:rPr>
              <w:t>Chapter in Text</w:t>
            </w:r>
          </w:p>
        </w:tc>
        <w:tc>
          <w:tcPr>
            <w:tcW w:w="5274" w:type="dxa"/>
          </w:tcPr>
          <w:p w:rsidR="00BB48DE" w:rsidRPr="000424B0" w:rsidRDefault="00BB48DE" w:rsidP="00E039D2">
            <w:pPr>
              <w:rPr>
                <w:b/>
                <w:bCs/>
                <w:sz w:val="28"/>
                <w:szCs w:val="28"/>
              </w:rPr>
            </w:pPr>
            <w:r w:rsidRPr="000424B0">
              <w:rPr>
                <w:b/>
                <w:bCs/>
                <w:sz w:val="28"/>
                <w:szCs w:val="28"/>
              </w:rPr>
              <w:t>Text Topic</w:t>
            </w:r>
          </w:p>
        </w:tc>
        <w:tc>
          <w:tcPr>
            <w:tcW w:w="629" w:type="dxa"/>
          </w:tcPr>
          <w:p w:rsidR="00BB48DE" w:rsidRPr="000424B0" w:rsidRDefault="00BB48DE" w:rsidP="00E039D2">
            <w:pPr>
              <w:rPr>
                <w:b/>
                <w:bCs/>
                <w:sz w:val="28"/>
                <w:szCs w:val="28"/>
              </w:rPr>
            </w:pPr>
          </w:p>
        </w:tc>
      </w:tr>
      <w:tr w:rsidR="00BB48DE" w:rsidRPr="00F36764" w:rsidTr="00AC1996">
        <w:tc>
          <w:tcPr>
            <w:tcW w:w="2190" w:type="dxa"/>
          </w:tcPr>
          <w:p w:rsidR="00BB48DE" w:rsidRPr="00F36764" w:rsidRDefault="00BB48DE" w:rsidP="00E039D2">
            <w:pPr>
              <w:rPr>
                <w:sz w:val="28"/>
                <w:szCs w:val="28"/>
              </w:rPr>
            </w:pPr>
          </w:p>
        </w:tc>
        <w:tc>
          <w:tcPr>
            <w:tcW w:w="5274" w:type="dxa"/>
          </w:tcPr>
          <w:p w:rsidR="00BB48DE" w:rsidRPr="00F36764" w:rsidRDefault="00BB48DE" w:rsidP="00E039D2">
            <w:pPr>
              <w:rPr>
                <w:b/>
                <w:bCs/>
                <w:sz w:val="28"/>
                <w:szCs w:val="28"/>
              </w:rPr>
            </w:pPr>
            <w:r w:rsidRPr="00F36764">
              <w:rPr>
                <w:b/>
                <w:bCs/>
                <w:sz w:val="28"/>
                <w:szCs w:val="28"/>
              </w:rPr>
              <w:t>Part I: Introduction</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1</w:t>
            </w:r>
          </w:p>
        </w:tc>
        <w:tc>
          <w:tcPr>
            <w:tcW w:w="5274" w:type="dxa"/>
          </w:tcPr>
          <w:p w:rsidR="00BB48DE" w:rsidRDefault="00BB48DE" w:rsidP="005C503C">
            <w:pPr>
              <w:pStyle w:val="NormalWeb"/>
              <w:spacing w:before="300" w:beforeAutospacing="0" w:after="300" w:afterAutospacing="0"/>
              <w:rPr>
                <w:rFonts w:ascii="Open Sans" w:hAnsi="Open Sans" w:cs="Open Sans"/>
                <w:color w:val="333333"/>
              </w:rPr>
            </w:pPr>
            <w:r>
              <w:rPr>
                <w:rFonts w:ascii="Open Sans" w:hAnsi="Open Sans" w:cs="Open Sans"/>
                <w:color w:val="333333"/>
              </w:rPr>
              <w:t>Introduction to Entrepreneurship </w:t>
            </w:r>
          </w:p>
          <w:p w:rsidR="00BB48DE" w:rsidRPr="00F36764" w:rsidRDefault="00BB48DE" w:rsidP="00E039D2">
            <w:pPr>
              <w:rPr>
                <w:sz w:val="28"/>
                <w:szCs w:val="28"/>
              </w:rPr>
            </w:pPr>
          </w:p>
        </w:tc>
        <w:tc>
          <w:tcPr>
            <w:tcW w:w="629" w:type="dxa"/>
          </w:tcPr>
          <w:p w:rsidR="00BB48DE" w:rsidRPr="00F36764" w:rsidRDefault="00BB48DE" w:rsidP="00E039D2">
            <w:pPr>
              <w:rPr>
                <w:sz w:val="28"/>
                <w:szCs w:val="28"/>
                <w:rtl/>
                <w:lang w:bidi="he-IL"/>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p>
        </w:tc>
        <w:tc>
          <w:tcPr>
            <w:tcW w:w="5274" w:type="dxa"/>
          </w:tcPr>
          <w:p w:rsidR="00BB48DE" w:rsidRDefault="00BB48DE" w:rsidP="005C503C">
            <w:pPr>
              <w:pStyle w:val="NormalWeb"/>
              <w:spacing w:before="300" w:beforeAutospacing="0" w:after="300" w:afterAutospacing="0"/>
              <w:rPr>
                <w:rFonts w:ascii="Open Sans" w:hAnsi="Open Sans" w:cs="Open Sans"/>
                <w:color w:val="333333"/>
              </w:rPr>
            </w:pPr>
            <w:r>
              <w:rPr>
                <w:rFonts w:ascii="Open Sans" w:hAnsi="Open Sans" w:cs="Open Sans"/>
                <w:b/>
                <w:bCs/>
                <w:color w:val="333333"/>
                <w:shd w:val="clear" w:color="auto" w:fill="FFFFFF"/>
              </w:rPr>
              <w:t>PART II: DEVELOPING SUCCESSFUL BUSINESS IDEAS </w:t>
            </w:r>
          </w:p>
        </w:tc>
        <w:tc>
          <w:tcPr>
            <w:tcW w:w="629" w:type="dxa"/>
          </w:tcPr>
          <w:p w:rsidR="00BB48DE" w:rsidRPr="00F36764" w:rsidRDefault="00BB48DE" w:rsidP="00E039D2">
            <w:pPr>
              <w:rPr>
                <w:sz w:val="28"/>
                <w:szCs w:val="28"/>
                <w:rtl/>
                <w:lang w:bidi="he-IL"/>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2</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Recognizing Opportunities and Generating Ideas </w:t>
            </w:r>
          </w:p>
        </w:tc>
        <w:tc>
          <w:tcPr>
            <w:tcW w:w="629" w:type="dxa"/>
          </w:tcPr>
          <w:p w:rsidR="00BB48DE" w:rsidRPr="00557C1D" w:rsidRDefault="00BB48DE" w:rsidP="005C503C">
            <w:pPr>
              <w:pStyle w:val="ListParagraph"/>
              <w:spacing w:after="0" w:line="240" w:lineRule="auto"/>
              <w:rPr>
                <w:sz w:val="28"/>
                <w:szCs w:val="28"/>
              </w:rPr>
            </w:pPr>
          </w:p>
        </w:tc>
      </w:tr>
      <w:tr w:rsidR="00BB48DE" w:rsidRPr="00F36764" w:rsidTr="008A2D3B">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3</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Feasibility Analysis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4</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Developing an Effective Business Model </w:t>
            </w:r>
          </w:p>
        </w:tc>
        <w:tc>
          <w:tcPr>
            <w:tcW w:w="629" w:type="dxa"/>
          </w:tcPr>
          <w:p w:rsidR="00BB48DE" w:rsidRPr="00F36764" w:rsidRDefault="00BB48DE" w:rsidP="00E039D2">
            <w:pPr>
              <w:rPr>
                <w:sz w:val="28"/>
                <w:szCs w:val="28"/>
              </w:rPr>
            </w:pPr>
          </w:p>
        </w:tc>
      </w:tr>
      <w:tr w:rsidR="007144C6" w:rsidRPr="00F36764" w:rsidTr="00AC1996">
        <w:tc>
          <w:tcPr>
            <w:tcW w:w="2190" w:type="dxa"/>
            <w:shd w:val="clear" w:color="auto" w:fill="C6D9F1" w:themeFill="text2" w:themeFillTint="33"/>
          </w:tcPr>
          <w:p w:rsidR="007144C6" w:rsidRPr="00F36764" w:rsidRDefault="007144C6" w:rsidP="00D02A3A">
            <w:pPr>
              <w:jc w:val="center"/>
              <w:rPr>
                <w:sz w:val="28"/>
                <w:szCs w:val="28"/>
              </w:rPr>
            </w:pPr>
          </w:p>
        </w:tc>
        <w:tc>
          <w:tcPr>
            <w:tcW w:w="5274" w:type="dxa"/>
          </w:tcPr>
          <w:p w:rsidR="007144C6" w:rsidRPr="007144C6" w:rsidRDefault="007144C6" w:rsidP="007144C6">
            <w:pPr>
              <w:jc w:val="center"/>
              <w:rPr>
                <w:rFonts w:ascii="Open Sans" w:hAnsi="Open Sans" w:cs="Open Sans"/>
                <w:color w:val="FF0000"/>
                <w:shd w:val="clear" w:color="auto" w:fill="FFFFFF"/>
              </w:rPr>
            </w:pPr>
            <w:r>
              <w:rPr>
                <w:rFonts w:ascii="Open Sans" w:hAnsi="Open Sans" w:cs="Open Sans"/>
                <w:color w:val="FF0000"/>
                <w:shd w:val="clear" w:color="auto" w:fill="FFFFFF"/>
              </w:rPr>
              <w:t>Homework 1</w:t>
            </w:r>
          </w:p>
        </w:tc>
        <w:tc>
          <w:tcPr>
            <w:tcW w:w="629" w:type="dxa"/>
          </w:tcPr>
          <w:p w:rsidR="007144C6" w:rsidRPr="00F36764" w:rsidRDefault="007144C6"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5</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Industry and Competitor Analysis </w:t>
            </w:r>
          </w:p>
        </w:tc>
        <w:tc>
          <w:tcPr>
            <w:tcW w:w="629" w:type="dxa"/>
          </w:tcPr>
          <w:p w:rsidR="00BB48DE" w:rsidRPr="00F36764" w:rsidRDefault="00BB48DE" w:rsidP="00E039D2">
            <w:pPr>
              <w:rPr>
                <w:sz w:val="28"/>
                <w:szCs w:val="28"/>
              </w:rPr>
            </w:pPr>
          </w:p>
        </w:tc>
      </w:tr>
      <w:tr w:rsidR="00BB48DE" w:rsidRPr="00F36764" w:rsidTr="008A2D3B">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6</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Writing a Business Plan </w:t>
            </w:r>
          </w:p>
        </w:tc>
        <w:tc>
          <w:tcPr>
            <w:tcW w:w="629" w:type="dxa"/>
          </w:tcPr>
          <w:p w:rsidR="00BB48DE" w:rsidRPr="00F36764" w:rsidRDefault="00BB48DE" w:rsidP="00E039D2">
            <w:pPr>
              <w:rPr>
                <w:sz w:val="28"/>
                <w:szCs w:val="28"/>
                <w:rtl/>
              </w:rPr>
            </w:pPr>
          </w:p>
        </w:tc>
      </w:tr>
      <w:tr w:rsidR="007144C6" w:rsidRPr="00F36764" w:rsidTr="008A2D3B">
        <w:tc>
          <w:tcPr>
            <w:tcW w:w="2190" w:type="dxa"/>
            <w:shd w:val="clear" w:color="auto" w:fill="C6D9F1" w:themeFill="text2" w:themeFillTint="33"/>
          </w:tcPr>
          <w:p w:rsidR="007144C6" w:rsidRPr="00F36764" w:rsidRDefault="007144C6" w:rsidP="00D02A3A">
            <w:pPr>
              <w:jc w:val="center"/>
              <w:rPr>
                <w:sz w:val="28"/>
                <w:szCs w:val="28"/>
              </w:rPr>
            </w:pPr>
          </w:p>
        </w:tc>
        <w:tc>
          <w:tcPr>
            <w:tcW w:w="5274" w:type="dxa"/>
          </w:tcPr>
          <w:p w:rsidR="007144C6" w:rsidRPr="007144C6" w:rsidRDefault="007144C6" w:rsidP="007144C6">
            <w:pPr>
              <w:jc w:val="center"/>
              <w:rPr>
                <w:rFonts w:ascii="Open Sans" w:hAnsi="Open Sans" w:cs="Open Sans"/>
                <w:color w:val="FF0000"/>
                <w:shd w:val="clear" w:color="auto" w:fill="FFFFFF"/>
              </w:rPr>
            </w:pPr>
            <w:r>
              <w:rPr>
                <w:rFonts w:ascii="Open Sans" w:hAnsi="Open Sans" w:cs="Open Sans"/>
                <w:color w:val="FF0000"/>
                <w:shd w:val="clear" w:color="auto" w:fill="FFFFFF"/>
              </w:rPr>
              <w:t>Homework 2</w:t>
            </w:r>
          </w:p>
        </w:tc>
        <w:tc>
          <w:tcPr>
            <w:tcW w:w="629" w:type="dxa"/>
          </w:tcPr>
          <w:p w:rsidR="007144C6" w:rsidRPr="00F36764" w:rsidRDefault="007144C6" w:rsidP="00E039D2">
            <w:pPr>
              <w:rPr>
                <w:sz w:val="28"/>
                <w:szCs w:val="28"/>
                <w:rtl/>
              </w:rPr>
            </w:pPr>
          </w:p>
        </w:tc>
      </w:tr>
      <w:tr w:rsidR="00BB48DE" w:rsidRPr="00F36764" w:rsidTr="008A2D3B">
        <w:tc>
          <w:tcPr>
            <w:tcW w:w="2190" w:type="dxa"/>
            <w:shd w:val="clear" w:color="auto" w:fill="C6D9F1" w:themeFill="text2" w:themeFillTint="33"/>
          </w:tcPr>
          <w:p w:rsidR="00BB48DE" w:rsidRPr="00F36764" w:rsidRDefault="00BB48DE" w:rsidP="00D02A3A">
            <w:pPr>
              <w:jc w:val="center"/>
              <w:rPr>
                <w:sz w:val="28"/>
                <w:szCs w:val="28"/>
              </w:rPr>
            </w:pPr>
          </w:p>
        </w:tc>
        <w:tc>
          <w:tcPr>
            <w:tcW w:w="5274" w:type="dxa"/>
          </w:tcPr>
          <w:p w:rsidR="00BB48DE" w:rsidRPr="00F36764" w:rsidRDefault="00BB48DE" w:rsidP="00E039D2">
            <w:pPr>
              <w:rPr>
                <w:rFonts w:ascii="Open Sans" w:hAnsi="Open Sans" w:cs="Open Sans"/>
                <w:b/>
                <w:bCs/>
                <w:color w:val="333333"/>
                <w:sz w:val="28"/>
                <w:szCs w:val="28"/>
                <w:lang w:eastAsia="en-GB"/>
              </w:rPr>
            </w:pPr>
            <w:r>
              <w:rPr>
                <w:rFonts w:ascii="Open Sans" w:hAnsi="Open Sans" w:cs="Open Sans"/>
                <w:b/>
                <w:bCs/>
                <w:color w:val="333333"/>
                <w:shd w:val="clear" w:color="auto" w:fill="FFFFFF"/>
              </w:rPr>
              <w:t>PART III: MOVING FROM AN IDEA TO AN ENTREPRENEURIAL FIRM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7</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Preparing the Proper Ethical and Legal Foundation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8</w:t>
            </w:r>
          </w:p>
        </w:tc>
        <w:tc>
          <w:tcPr>
            <w:tcW w:w="5274" w:type="dxa"/>
          </w:tcPr>
          <w:p w:rsidR="00BB48DE" w:rsidRPr="00F36764" w:rsidRDefault="00BB48DE" w:rsidP="00E039D2">
            <w:pPr>
              <w:rPr>
                <w:rFonts w:ascii="Open Sans" w:hAnsi="Open Sans" w:cs="Open Sans"/>
                <w:color w:val="333333"/>
                <w:sz w:val="28"/>
                <w:szCs w:val="28"/>
                <w:lang w:eastAsia="en-GB"/>
              </w:rPr>
            </w:pPr>
            <w:r>
              <w:rPr>
                <w:rFonts w:ascii="Open Sans" w:hAnsi="Open Sans" w:cs="Open Sans"/>
                <w:color w:val="333333"/>
                <w:shd w:val="clear" w:color="auto" w:fill="FFFFFF"/>
              </w:rPr>
              <w:t>Assessing a New Venture’s Financial Strength and Viability </w:t>
            </w:r>
          </w:p>
        </w:tc>
        <w:tc>
          <w:tcPr>
            <w:tcW w:w="629" w:type="dxa"/>
          </w:tcPr>
          <w:p w:rsidR="00BB48DE" w:rsidRPr="00F36764" w:rsidRDefault="00BB48DE" w:rsidP="00E039D2">
            <w:pPr>
              <w:rPr>
                <w:sz w:val="28"/>
                <w:szCs w:val="28"/>
              </w:rPr>
            </w:pPr>
          </w:p>
        </w:tc>
      </w:tr>
      <w:tr w:rsidR="00BB48DE" w:rsidRPr="00F36764" w:rsidTr="008A2D3B">
        <w:tc>
          <w:tcPr>
            <w:tcW w:w="2190" w:type="dxa"/>
            <w:shd w:val="clear" w:color="auto" w:fill="C6D9F1" w:themeFill="text2" w:themeFillTint="33"/>
          </w:tcPr>
          <w:p w:rsidR="00BB48DE" w:rsidRPr="00F36764" w:rsidRDefault="00BB48DE" w:rsidP="00D02A3A">
            <w:pPr>
              <w:jc w:val="center"/>
              <w:rPr>
                <w:sz w:val="28"/>
                <w:szCs w:val="28"/>
              </w:rPr>
            </w:pPr>
            <w:r w:rsidRPr="00F36764">
              <w:rPr>
                <w:sz w:val="28"/>
                <w:szCs w:val="28"/>
              </w:rPr>
              <w:t>9</w:t>
            </w:r>
          </w:p>
        </w:tc>
        <w:tc>
          <w:tcPr>
            <w:tcW w:w="5274" w:type="dxa"/>
          </w:tcPr>
          <w:p w:rsidR="00BB48DE" w:rsidRPr="00F36764" w:rsidRDefault="00BB48DE" w:rsidP="00E039D2">
            <w:pPr>
              <w:rPr>
                <w:rFonts w:ascii="Open Sans" w:hAnsi="Open Sans" w:cs="Open Sans"/>
                <w:color w:val="333333"/>
                <w:sz w:val="28"/>
                <w:szCs w:val="28"/>
                <w:lang w:eastAsia="en-GB"/>
              </w:rPr>
            </w:pPr>
            <w:r>
              <w:rPr>
                <w:rFonts w:ascii="Open Sans" w:hAnsi="Open Sans" w:cs="Open Sans"/>
                <w:color w:val="333333"/>
                <w:shd w:val="clear" w:color="auto" w:fill="FFFFFF"/>
              </w:rPr>
              <w:t>Building a New-Venture Team </w:t>
            </w:r>
          </w:p>
        </w:tc>
        <w:tc>
          <w:tcPr>
            <w:tcW w:w="629" w:type="dxa"/>
          </w:tcPr>
          <w:p w:rsidR="00BB48DE" w:rsidRPr="00F36764" w:rsidRDefault="00BB48DE" w:rsidP="00E039D2">
            <w:pPr>
              <w:rPr>
                <w:sz w:val="28"/>
                <w:szCs w:val="28"/>
              </w:rPr>
            </w:pPr>
          </w:p>
        </w:tc>
      </w:tr>
      <w:tr w:rsidR="00BB48DE" w:rsidRPr="00F36764" w:rsidTr="008A2D3B">
        <w:tc>
          <w:tcPr>
            <w:tcW w:w="2190" w:type="dxa"/>
            <w:shd w:val="clear" w:color="auto" w:fill="C6D9F1" w:themeFill="text2" w:themeFillTint="33"/>
          </w:tcPr>
          <w:p w:rsidR="00BB48DE" w:rsidRPr="00863E44" w:rsidRDefault="00863E44" w:rsidP="00D02A3A">
            <w:pPr>
              <w:jc w:val="center"/>
              <w:rPr>
                <w:sz w:val="28"/>
                <w:szCs w:val="28"/>
                <w:lang w:val="en-GB"/>
              </w:rPr>
            </w:pPr>
            <w:r>
              <w:rPr>
                <w:sz w:val="28"/>
                <w:szCs w:val="28"/>
                <w:lang w:val="en-GB"/>
              </w:rPr>
              <w:t>10</w:t>
            </w:r>
          </w:p>
        </w:tc>
        <w:tc>
          <w:tcPr>
            <w:tcW w:w="5274" w:type="dxa"/>
          </w:tcPr>
          <w:p w:rsidR="00BB48DE" w:rsidRDefault="00BB48DE" w:rsidP="00E039D2">
            <w:pPr>
              <w:rPr>
                <w:rFonts w:ascii="Open Sans" w:hAnsi="Open Sans" w:cs="Open Sans"/>
                <w:color w:val="333333"/>
                <w:shd w:val="clear" w:color="auto" w:fill="FFFFFF"/>
              </w:rPr>
            </w:pPr>
            <w:r>
              <w:rPr>
                <w:rFonts w:ascii="Open Sans" w:hAnsi="Open Sans" w:cs="Open Sans"/>
                <w:color w:val="333333"/>
                <w:shd w:val="clear" w:color="auto" w:fill="FFFFFF"/>
              </w:rPr>
              <w:t>Getting Financing or Funding </w:t>
            </w:r>
          </w:p>
        </w:tc>
        <w:tc>
          <w:tcPr>
            <w:tcW w:w="629" w:type="dxa"/>
          </w:tcPr>
          <w:p w:rsidR="00BB48DE" w:rsidRPr="00F36764" w:rsidRDefault="00BB48DE" w:rsidP="00E039D2">
            <w:pPr>
              <w:rPr>
                <w:sz w:val="28"/>
                <w:szCs w:val="28"/>
              </w:rPr>
            </w:pPr>
          </w:p>
        </w:tc>
      </w:tr>
      <w:tr w:rsidR="007144C6" w:rsidRPr="00F36764" w:rsidTr="008A2D3B">
        <w:tc>
          <w:tcPr>
            <w:tcW w:w="2190" w:type="dxa"/>
            <w:shd w:val="clear" w:color="auto" w:fill="C6D9F1" w:themeFill="text2" w:themeFillTint="33"/>
          </w:tcPr>
          <w:p w:rsidR="007144C6" w:rsidRDefault="007144C6" w:rsidP="00D02A3A">
            <w:pPr>
              <w:jc w:val="center"/>
              <w:rPr>
                <w:sz w:val="28"/>
                <w:szCs w:val="28"/>
                <w:lang w:val="en-GB"/>
              </w:rPr>
            </w:pPr>
          </w:p>
        </w:tc>
        <w:tc>
          <w:tcPr>
            <w:tcW w:w="5274" w:type="dxa"/>
          </w:tcPr>
          <w:p w:rsidR="007144C6" w:rsidRDefault="007144C6" w:rsidP="007144C6">
            <w:pPr>
              <w:jc w:val="center"/>
              <w:rPr>
                <w:rFonts w:ascii="Open Sans" w:hAnsi="Open Sans" w:cs="Open Sans"/>
                <w:color w:val="333333"/>
                <w:shd w:val="clear" w:color="auto" w:fill="FFFFFF"/>
              </w:rPr>
            </w:pPr>
            <w:r w:rsidRPr="007144C6">
              <w:rPr>
                <w:rFonts w:ascii="Open Sans" w:hAnsi="Open Sans" w:cs="Open Sans"/>
                <w:color w:val="FF0000"/>
                <w:shd w:val="clear" w:color="auto" w:fill="FFFFFF"/>
              </w:rPr>
              <w:t>Homework 3</w:t>
            </w:r>
          </w:p>
        </w:tc>
        <w:tc>
          <w:tcPr>
            <w:tcW w:w="629" w:type="dxa"/>
          </w:tcPr>
          <w:p w:rsidR="007144C6" w:rsidRPr="00F36764" w:rsidRDefault="007144C6" w:rsidP="00E039D2">
            <w:pPr>
              <w:rPr>
                <w:sz w:val="28"/>
                <w:szCs w:val="28"/>
              </w:rPr>
            </w:pPr>
          </w:p>
        </w:tc>
      </w:tr>
      <w:tr w:rsidR="00BB48DE" w:rsidRPr="00F36764" w:rsidTr="008A2D3B">
        <w:tc>
          <w:tcPr>
            <w:tcW w:w="2190" w:type="dxa"/>
            <w:shd w:val="clear" w:color="auto" w:fill="C6D9F1" w:themeFill="text2" w:themeFillTint="33"/>
          </w:tcPr>
          <w:p w:rsidR="00BB48DE" w:rsidRPr="00F36764" w:rsidRDefault="00BB48DE" w:rsidP="00D02A3A">
            <w:pPr>
              <w:jc w:val="center"/>
              <w:rPr>
                <w:b/>
                <w:bCs/>
                <w:sz w:val="28"/>
                <w:szCs w:val="28"/>
              </w:rPr>
            </w:pPr>
          </w:p>
        </w:tc>
        <w:tc>
          <w:tcPr>
            <w:tcW w:w="5274" w:type="dxa"/>
          </w:tcPr>
          <w:p w:rsidR="00BB48DE" w:rsidRPr="00F36764" w:rsidRDefault="00BB48DE" w:rsidP="00E039D2">
            <w:pPr>
              <w:rPr>
                <w:rFonts w:ascii="Open Sans" w:hAnsi="Open Sans" w:cs="Open Sans"/>
                <w:b/>
                <w:bCs/>
                <w:color w:val="333333"/>
                <w:sz w:val="28"/>
                <w:szCs w:val="28"/>
                <w:lang w:eastAsia="en-GB"/>
              </w:rPr>
            </w:pPr>
            <w:r>
              <w:rPr>
                <w:rFonts w:ascii="Open Sans" w:hAnsi="Open Sans" w:cs="Open Sans"/>
                <w:b/>
                <w:bCs/>
                <w:color w:val="333333"/>
                <w:shd w:val="clear" w:color="auto" w:fill="FFFFFF"/>
              </w:rPr>
              <w:t>PART IV: MANAGING AND GROWING AN ENTREPRENEURIAL FIRM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863E44" w:rsidP="00D02A3A">
            <w:pPr>
              <w:jc w:val="center"/>
              <w:rPr>
                <w:sz w:val="28"/>
                <w:szCs w:val="28"/>
              </w:rPr>
            </w:pPr>
            <w:r>
              <w:rPr>
                <w:sz w:val="28"/>
                <w:szCs w:val="28"/>
              </w:rPr>
              <w:t>11</w:t>
            </w:r>
          </w:p>
        </w:tc>
        <w:tc>
          <w:tcPr>
            <w:tcW w:w="5274" w:type="dxa"/>
          </w:tcPr>
          <w:p w:rsidR="00BB48DE" w:rsidRPr="00F36764" w:rsidRDefault="00BB48DE" w:rsidP="00E039D2">
            <w:pPr>
              <w:rPr>
                <w:rFonts w:ascii="Open Sans" w:hAnsi="Open Sans" w:cs="Open Sans"/>
                <w:color w:val="333333"/>
                <w:sz w:val="28"/>
                <w:szCs w:val="28"/>
                <w:lang w:eastAsia="en-GB"/>
              </w:rPr>
            </w:pPr>
            <w:r>
              <w:rPr>
                <w:rFonts w:ascii="Open Sans" w:hAnsi="Open Sans" w:cs="Open Sans"/>
                <w:color w:val="333333"/>
                <w:shd w:val="clear" w:color="auto" w:fill="FFFFFF"/>
              </w:rPr>
              <w:t>Unique Marketing Issues </w:t>
            </w:r>
          </w:p>
        </w:tc>
        <w:tc>
          <w:tcPr>
            <w:tcW w:w="629" w:type="dxa"/>
          </w:tcPr>
          <w:p w:rsidR="00BB48DE" w:rsidRPr="00B607C0" w:rsidRDefault="00BB48DE" w:rsidP="00E039D2">
            <w:pPr>
              <w:rPr>
                <w:sz w:val="28"/>
                <w:szCs w:val="28"/>
              </w:rPr>
            </w:pPr>
          </w:p>
        </w:tc>
      </w:tr>
      <w:tr w:rsidR="00BB48DE" w:rsidRPr="00F36764" w:rsidTr="008A2D3B">
        <w:tc>
          <w:tcPr>
            <w:tcW w:w="2190" w:type="dxa"/>
            <w:shd w:val="clear" w:color="auto" w:fill="C6D9F1" w:themeFill="text2" w:themeFillTint="33"/>
          </w:tcPr>
          <w:p w:rsidR="00BB48DE" w:rsidRPr="00F36764" w:rsidRDefault="00BB48DE" w:rsidP="00863E44">
            <w:pPr>
              <w:jc w:val="center"/>
              <w:rPr>
                <w:sz w:val="28"/>
                <w:szCs w:val="28"/>
              </w:rPr>
            </w:pPr>
            <w:r w:rsidRPr="00F36764">
              <w:rPr>
                <w:sz w:val="28"/>
                <w:szCs w:val="28"/>
              </w:rPr>
              <w:t>1</w:t>
            </w:r>
            <w:r w:rsidR="00863E44">
              <w:rPr>
                <w:sz w:val="28"/>
                <w:szCs w:val="28"/>
              </w:rPr>
              <w:t>2</w:t>
            </w:r>
          </w:p>
        </w:tc>
        <w:tc>
          <w:tcPr>
            <w:tcW w:w="5274" w:type="dxa"/>
          </w:tcPr>
          <w:p w:rsidR="00BB48DE" w:rsidRDefault="00BB48DE">
            <w:r>
              <w:rPr>
                <w:rFonts w:ascii="Open Sans" w:hAnsi="Open Sans" w:cs="Open Sans"/>
                <w:color w:val="333333"/>
                <w:shd w:val="clear" w:color="auto" w:fill="FFFFFF"/>
              </w:rPr>
              <w:t>T</w:t>
            </w:r>
            <w:r w:rsidRPr="004E7D28">
              <w:rPr>
                <w:rFonts w:ascii="Open Sans" w:hAnsi="Open Sans" w:cs="Open Sans"/>
                <w:color w:val="333333"/>
                <w:shd w:val="clear" w:color="auto" w:fill="FFFFFF"/>
              </w:rPr>
              <w:t>he Importance of Intellectual Property </w:t>
            </w:r>
          </w:p>
        </w:tc>
        <w:tc>
          <w:tcPr>
            <w:tcW w:w="629" w:type="dxa"/>
          </w:tcPr>
          <w:p w:rsidR="00BB48DE" w:rsidRPr="00F36764" w:rsidRDefault="00BB48DE" w:rsidP="00E039D2">
            <w:pPr>
              <w:rPr>
                <w:sz w:val="28"/>
                <w:szCs w:val="28"/>
              </w:rPr>
            </w:pPr>
          </w:p>
        </w:tc>
      </w:tr>
      <w:tr w:rsidR="00BB48DE" w:rsidRPr="00F36764" w:rsidTr="008A2D3B">
        <w:tc>
          <w:tcPr>
            <w:tcW w:w="2190" w:type="dxa"/>
            <w:shd w:val="clear" w:color="auto" w:fill="C6D9F1" w:themeFill="text2" w:themeFillTint="33"/>
          </w:tcPr>
          <w:p w:rsidR="00BB48DE" w:rsidRPr="00F36764" w:rsidRDefault="00BB48DE" w:rsidP="00863E44">
            <w:pPr>
              <w:jc w:val="center"/>
              <w:rPr>
                <w:sz w:val="28"/>
                <w:szCs w:val="28"/>
              </w:rPr>
            </w:pPr>
            <w:r w:rsidRPr="00F36764">
              <w:rPr>
                <w:sz w:val="28"/>
                <w:szCs w:val="28"/>
              </w:rPr>
              <w:t>1</w:t>
            </w:r>
            <w:r w:rsidR="00863E44">
              <w:rPr>
                <w:sz w:val="28"/>
                <w:szCs w:val="28"/>
              </w:rPr>
              <w:t>3</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 Preparing for and Evaluating the Challenges of Growth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863E44">
            <w:pPr>
              <w:jc w:val="center"/>
              <w:rPr>
                <w:sz w:val="28"/>
                <w:szCs w:val="28"/>
              </w:rPr>
            </w:pPr>
            <w:r w:rsidRPr="00F36764">
              <w:rPr>
                <w:sz w:val="28"/>
                <w:szCs w:val="28"/>
              </w:rPr>
              <w:t>1</w:t>
            </w:r>
            <w:r w:rsidR="00863E44">
              <w:rPr>
                <w:sz w:val="28"/>
                <w:szCs w:val="28"/>
              </w:rPr>
              <w:t>4</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Strategies for Firm Growth </w:t>
            </w:r>
          </w:p>
        </w:tc>
        <w:tc>
          <w:tcPr>
            <w:tcW w:w="629" w:type="dxa"/>
          </w:tcPr>
          <w:p w:rsidR="00BB48DE" w:rsidRPr="00F36764" w:rsidRDefault="00BB48DE" w:rsidP="00E039D2">
            <w:pPr>
              <w:rPr>
                <w:sz w:val="28"/>
                <w:szCs w:val="28"/>
              </w:rPr>
            </w:pPr>
          </w:p>
        </w:tc>
      </w:tr>
      <w:tr w:rsidR="00BB48DE" w:rsidRPr="00F36764" w:rsidTr="00AC1996">
        <w:tc>
          <w:tcPr>
            <w:tcW w:w="2190" w:type="dxa"/>
            <w:shd w:val="clear" w:color="auto" w:fill="C6D9F1" w:themeFill="text2" w:themeFillTint="33"/>
          </w:tcPr>
          <w:p w:rsidR="00BB48DE" w:rsidRPr="00F36764" w:rsidRDefault="00BB48DE" w:rsidP="00D01745">
            <w:pPr>
              <w:jc w:val="center"/>
              <w:rPr>
                <w:sz w:val="28"/>
                <w:szCs w:val="28"/>
              </w:rPr>
            </w:pPr>
            <w:r w:rsidRPr="00F36764">
              <w:rPr>
                <w:sz w:val="28"/>
                <w:szCs w:val="28"/>
              </w:rPr>
              <w:t>1</w:t>
            </w:r>
            <w:r w:rsidR="00863E44">
              <w:rPr>
                <w:sz w:val="28"/>
                <w:szCs w:val="28"/>
              </w:rPr>
              <w:t>5</w:t>
            </w:r>
          </w:p>
        </w:tc>
        <w:tc>
          <w:tcPr>
            <w:tcW w:w="5274" w:type="dxa"/>
          </w:tcPr>
          <w:p w:rsidR="00BB48DE" w:rsidRPr="00F36764" w:rsidRDefault="00BB48DE" w:rsidP="00E039D2">
            <w:pPr>
              <w:rPr>
                <w:sz w:val="28"/>
                <w:szCs w:val="28"/>
              </w:rPr>
            </w:pPr>
            <w:r>
              <w:rPr>
                <w:rFonts w:ascii="Open Sans" w:hAnsi="Open Sans" w:cs="Open Sans"/>
                <w:color w:val="333333"/>
                <w:shd w:val="clear" w:color="auto" w:fill="FFFFFF"/>
              </w:rPr>
              <w:t>Franchising </w:t>
            </w:r>
          </w:p>
        </w:tc>
        <w:tc>
          <w:tcPr>
            <w:tcW w:w="629" w:type="dxa"/>
          </w:tcPr>
          <w:p w:rsidR="00BB48DE" w:rsidRPr="00F36764" w:rsidRDefault="00BB48DE" w:rsidP="00E039D2">
            <w:pPr>
              <w:rPr>
                <w:sz w:val="28"/>
                <w:szCs w:val="28"/>
              </w:rPr>
            </w:pPr>
          </w:p>
        </w:tc>
      </w:tr>
      <w:tr w:rsidR="007144C6" w:rsidRPr="00F36764" w:rsidTr="00AC1996">
        <w:tc>
          <w:tcPr>
            <w:tcW w:w="2190" w:type="dxa"/>
            <w:shd w:val="clear" w:color="auto" w:fill="C6D9F1" w:themeFill="text2" w:themeFillTint="33"/>
          </w:tcPr>
          <w:p w:rsidR="007144C6" w:rsidRPr="00F36764" w:rsidRDefault="007144C6" w:rsidP="00D01745">
            <w:pPr>
              <w:jc w:val="center"/>
              <w:rPr>
                <w:sz w:val="28"/>
                <w:szCs w:val="28"/>
              </w:rPr>
            </w:pPr>
          </w:p>
        </w:tc>
        <w:tc>
          <w:tcPr>
            <w:tcW w:w="5274" w:type="dxa"/>
          </w:tcPr>
          <w:p w:rsidR="007144C6" w:rsidRPr="007144C6" w:rsidRDefault="007144C6" w:rsidP="007144C6">
            <w:pPr>
              <w:jc w:val="center"/>
              <w:rPr>
                <w:rFonts w:ascii="Open Sans" w:hAnsi="Open Sans" w:cs="Open Sans"/>
                <w:color w:val="FF0000"/>
                <w:shd w:val="clear" w:color="auto" w:fill="FFFFFF"/>
              </w:rPr>
            </w:pPr>
            <w:r>
              <w:rPr>
                <w:rFonts w:ascii="Open Sans" w:hAnsi="Open Sans" w:cs="Open Sans"/>
                <w:color w:val="FF0000"/>
                <w:shd w:val="clear" w:color="auto" w:fill="FFFFFF"/>
              </w:rPr>
              <w:t>Homework 4</w:t>
            </w:r>
            <w:bookmarkStart w:id="0" w:name="_GoBack"/>
            <w:bookmarkEnd w:id="0"/>
          </w:p>
        </w:tc>
        <w:tc>
          <w:tcPr>
            <w:tcW w:w="629" w:type="dxa"/>
          </w:tcPr>
          <w:p w:rsidR="007144C6" w:rsidRPr="00F36764" w:rsidRDefault="007144C6" w:rsidP="00E039D2">
            <w:pPr>
              <w:rPr>
                <w:sz w:val="28"/>
                <w:szCs w:val="28"/>
              </w:rPr>
            </w:pPr>
          </w:p>
        </w:tc>
      </w:tr>
    </w:tbl>
    <w:p w:rsidR="00CE59F6" w:rsidRPr="00F36764" w:rsidRDefault="00CE59F6" w:rsidP="00CE59F6">
      <w:pPr>
        <w:rPr>
          <w:sz w:val="28"/>
          <w:szCs w:val="28"/>
        </w:rPr>
      </w:pPr>
    </w:p>
    <w:p w:rsidR="00BE63D9" w:rsidRDefault="00BE63D9" w:rsidP="00BE63D9">
      <w:pPr>
        <w:rPr>
          <w:rFonts w:cs="David"/>
          <w:b/>
          <w:bCs/>
          <w:sz w:val="28"/>
          <w:szCs w:val="28"/>
          <w:rtl/>
          <w:lang w:bidi="he-IL"/>
        </w:rPr>
      </w:pPr>
      <w:r w:rsidRPr="00477F67">
        <w:rPr>
          <w:rFonts w:cs="David"/>
          <w:b/>
          <w:bCs/>
          <w:sz w:val="28"/>
          <w:szCs w:val="28"/>
          <w:lang w:bidi="he-IL"/>
        </w:rPr>
        <w:t>Evaluation criteria:</w:t>
      </w:r>
    </w:p>
    <w:p w:rsidR="00172D14" w:rsidRDefault="00172D14" w:rsidP="000A744D">
      <w:pPr>
        <w:rPr>
          <w:rFonts w:cs="David"/>
          <w:sz w:val="28"/>
          <w:szCs w:val="28"/>
        </w:rPr>
      </w:pPr>
      <w:r>
        <w:rPr>
          <w:rFonts w:cs="David"/>
          <w:sz w:val="28"/>
          <w:szCs w:val="28"/>
        </w:rPr>
        <w:t xml:space="preserve">This course is an on-line course, offering you the opportunity to proceed according to your own pace. However, there are homework assignments that will have to be turned in.  Homework assignments turned after the final date of the semester (February 22, 2021) will not be accepted.  The homework assignments are in the Moodle files. </w:t>
      </w:r>
      <w:r w:rsidR="000A744D">
        <w:rPr>
          <w:rFonts w:cs="David"/>
          <w:sz w:val="28"/>
          <w:szCs w:val="28"/>
        </w:rPr>
        <w:t>There will four homework assignments, e</w:t>
      </w:r>
      <w:r>
        <w:rPr>
          <w:rFonts w:cs="David"/>
          <w:sz w:val="28"/>
          <w:szCs w:val="28"/>
        </w:rPr>
        <w:t>ach cover</w:t>
      </w:r>
      <w:r w:rsidR="000A744D">
        <w:rPr>
          <w:rFonts w:cs="David"/>
          <w:sz w:val="28"/>
          <w:szCs w:val="28"/>
        </w:rPr>
        <w:t>ing</w:t>
      </w:r>
      <w:r>
        <w:rPr>
          <w:rFonts w:cs="David"/>
          <w:sz w:val="28"/>
          <w:szCs w:val="28"/>
        </w:rPr>
        <w:t xml:space="preserve"> </w:t>
      </w:r>
      <w:r w:rsidR="00216217">
        <w:rPr>
          <w:rFonts w:cs="David"/>
          <w:sz w:val="28"/>
          <w:szCs w:val="28"/>
        </w:rPr>
        <w:t>multiple</w:t>
      </w:r>
      <w:r>
        <w:rPr>
          <w:rFonts w:cs="David"/>
          <w:sz w:val="28"/>
          <w:szCs w:val="28"/>
        </w:rPr>
        <w:t xml:space="preserve"> reading assignments and consist</w:t>
      </w:r>
      <w:r w:rsidR="000A744D">
        <w:rPr>
          <w:rFonts w:cs="David"/>
          <w:sz w:val="28"/>
          <w:szCs w:val="28"/>
        </w:rPr>
        <w:t>ing</w:t>
      </w:r>
      <w:r>
        <w:rPr>
          <w:rFonts w:cs="David"/>
          <w:sz w:val="28"/>
          <w:szCs w:val="28"/>
        </w:rPr>
        <w:t xml:space="preserve"> of 33 questions. Each question will be worth 3 points.  </w:t>
      </w:r>
    </w:p>
    <w:p w:rsidR="00172D14" w:rsidRDefault="00172D14" w:rsidP="00172D14">
      <w:pPr>
        <w:rPr>
          <w:rFonts w:cs="David"/>
          <w:sz w:val="28"/>
          <w:szCs w:val="28"/>
        </w:rPr>
      </w:pPr>
    </w:p>
    <w:p w:rsidR="006F2A93" w:rsidRDefault="006F2A93" w:rsidP="00ED66CC">
      <w:pPr>
        <w:rPr>
          <w:rFonts w:cs="David"/>
          <w:sz w:val="28"/>
          <w:szCs w:val="28"/>
        </w:rPr>
      </w:pPr>
      <w:r w:rsidRPr="00ED66CC">
        <w:rPr>
          <w:rFonts w:cs="David"/>
          <w:b/>
          <w:bCs/>
          <w:sz w:val="28"/>
          <w:szCs w:val="28"/>
        </w:rPr>
        <w:t>Home works</w:t>
      </w:r>
      <w:r>
        <w:rPr>
          <w:rFonts w:cs="David"/>
          <w:sz w:val="28"/>
          <w:szCs w:val="28"/>
        </w:rPr>
        <w:t xml:space="preserve"> represent </w:t>
      </w:r>
      <w:r w:rsidR="00ED66CC">
        <w:rPr>
          <w:rFonts w:cs="David"/>
          <w:sz w:val="28"/>
          <w:szCs w:val="28"/>
        </w:rPr>
        <w:t>6</w:t>
      </w:r>
      <w:r>
        <w:rPr>
          <w:rFonts w:cs="David"/>
          <w:sz w:val="28"/>
          <w:szCs w:val="28"/>
        </w:rPr>
        <w:t>0% of your final grade. Home works are to be turned in electronically (by email).  Home works will be returned to students after grading.</w:t>
      </w:r>
      <w:r w:rsidR="00172D14">
        <w:rPr>
          <w:rFonts w:cs="David"/>
          <w:sz w:val="28"/>
          <w:szCs w:val="28"/>
        </w:rPr>
        <w:t xml:space="preserve"> </w:t>
      </w:r>
      <w:r w:rsidR="00172D14" w:rsidRPr="00172D14">
        <w:rPr>
          <w:rFonts w:cs="David"/>
          <w:b/>
          <w:bCs/>
          <w:sz w:val="28"/>
          <w:szCs w:val="28"/>
        </w:rPr>
        <w:t>Homeworks are to be submitted in word doc format.  Any other format and the homework will be returned to sender for resubmission.</w:t>
      </w:r>
      <w:r w:rsidR="00172D14">
        <w:rPr>
          <w:rFonts w:cs="David"/>
          <w:sz w:val="28"/>
          <w:szCs w:val="28"/>
        </w:rPr>
        <w:t xml:space="preserve">  They are to be submitted to:  </w:t>
      </w:r>
      <w:hyperlink r:id="rId8" w:history="1">
        <w:r w:rsidR="00172D14" w:rsidRPr="00522762">
          <w:rPr>
            <w:rStyle w:val="Hyperlink"/>
            <w:rFonts w:cs="David"/>
            <w:sz w:val="28"/>
            <w:szCs w:val="28"/>
          </w:rPr>
          <w:t>humphries@bezeqint.net</w:t>
        </w:r>
      </w:hyperlink>
      <w:r w:rsidR="00172D14">
        <w:rPr>
          <w:rFonts w:cs="David"/>
          <w:sz w:val="28"/>
          <w:szCs w:val="28"/>
        </w:rPr>
        <w:t xml:space="preserve"> </w:t>
      </w:r>
    </w:p>
    <w:p w:rsidR="00172D14" w:rsidRDefault="00172D14" w:rsidP="00172D14">
      <w:pPr>
        <w:rPr>
          <w:rFonts w:cs="David"/>
          <w:sz w:val="28"/>
          <w:szCs w:val="28"/>
        </w:rPr>
      </w:pPr>
    </w:p>
    <w:p w:rsidR="00167E22" w:rsidRDefault="00216217" w:rsidP="00167E22">
      <w:pPr>
        <w:rPr>
          <w:rFonts w:cs="David"/>
          <w:sz w:val="28"/>
          <w:szCs w:val="28"/>
        </w:rPr>
      </w:pPr>
      <w:r w:rsidRPr="00ED66CC">
        <w:rPr>
          <w:rFonts w:cs="David"/>
          <w:b/>
          <w:bCs/>
          <w:sz w:val="28"/>
          <w:szCs w:val="28"/>
        </w:rPr>
        <w:lastRenderedPageBreak/>
        <w:t>Semester Project</w:t>
      </w:r>
      <w:r>
        <w:rPr>
          <w:rFonts w:cs="David"/>
          <w:sz w:val="28"/>
          <w:szCs w:val="28"/>
        </w:rPr>
        <w:t xml:space="preserve">: rather than a final, students will submit a semester project.  The semester project will be to develop a Business Plan. On the Moodle will be a template of a business plan, along with some examples of actual business plans. Students may/should team up into teams of 2 students to submit a business plan (just 2, not 3 and not 4). </w:t>
      </w:r>
    </w:p>
    <w:p w:rsidR="00216217" w:rsidRDefault="00216217" w:rsidP="00167E22">
      <w:pPr>
        <w:rPr>
          <w:rFonts w:cs="David"/>
          <w:sz w:val="28"/>
          <w:szCs w:val="28"/>
        </w:rPr>
      </w:pPr>
      <w:r>
        <w:rPr>
          <w:rFonts w:cs="David"/>
          <w:sz w:val="28"/>
          <w:szCs w:val="28"/>
        </w:rPr>
        <w:t xml:space="preserve">Business plans are to be of professional quality, with each element thought out and researched.  Assume that your business plan is going to be submitted to a funding source.  It will be graded at that level. </w:t>
      </w:r>
    </w:p>
    <w:p w:rsidR="007D07F7" w:rsidRDefault="007D07F7" w:rsidP="00050C33">
      <w:pPr>
        <w:rPr>
          <w:rFonts w:cs="David"/>
          <w:sz w:val="28"/>
          <w:szCs w:val="28"/>
        </w:rPr>
      </w:pPr>
    </w:p>
    <w:p w:rsidR="007D07F7" w:rsidRDefault="007D07F7" w:rsidP="00050C33">
      <w:pPr>
        <w:rPr>
          <w:rFonts w:cs="David"/>
          <w:sz w:val="28"/>
          <w:szCs w:val="28"/>
        </w:rPr>
      </w:pPr>
      <w:r>
        <w:rPr>
          <w:rFonts w:cs="David"/>
          <w:sz w:val="28"/>
          <w:szCs w:val="28"/>
        </w:rPr>
        <w:t xml:space="preserve">The following are the business categories for the Business Plan.  You are to choose and confirm one of them with me. </w:t>
      </w:r>
    </w:p>
    <w:p w:rsidR="007D07F7" w:rsidRDefault="007D07F7" w:rsidP="00050C33">
      <w:pPr>
        <w:rPr>
          <w:rFonts w:cs="David"/>
          <w:sz w:val="28"/>
          <w:szCs w:val="28"/>
        </w:rPr>
      </w:pPr>
    </w:p>
    <w:tbl>
      <w:tblPr>
        <w:tblStyle w:val="TableGrid"/>
        <w:tblW w:w="0" w:type="auto"/>
        <w:tblLook w:val="04A0" w:firstRow="1" w:lastRow="0" w:firstColumn="1" w:lastColumn="0" w:noHBand="0" w:noVBand="1"/>
      </w:tblPr>
      <w:tblGrid>
        <w:gridCol w:w="3080"/>
        <w:gridCol w:w="3081"/>
        <w:gridCol w:w="3081"/>
      </w:tblGrid>
      <w:tr w:rsidR="007D07F7" w:rsidTr="007D07F7">
        <w:tc>
          <w:tcPr>
            <w:tcW w:w="3080" w:type="dxa"/>
          </w:tcPr>
          <w:p w:rsidR="007D07F7" w:rsidRDefault="007D07F7" w:rsidP="00050C33">
            <w:pPr>
              <w:rPr>
                <w:rFonts w:cs="David"/>
                <w:sz w:val="28"/>
                <w:szCs w:val="28"/>
              </w:rPr>
            </w:pPr>
            <w:r>
              <w:rPr>
                <w:rFonts w:cs="David"/>
                <w:sz w:val="28"/>
                <w:szCs w:val="28"/>
              </w:rPr>
              <w:t xml:space="preserve">Traditional Restaurant    </w:t>
            </w:r>
          </w:p>
        </w:tc>
        <w:tc>
          <w:tcPr>
            <w:tcW w:w="3081" w:type="dxa"/>
          </w:tcPr>
          <w:p w:rsidR="007D07F7" w:rsidRDefault="007D07F7" w:rsidP="007D07F7">
            <w:pPr>
              <w:rPr>
                <w:rFonts w:cs="David"/>
                <w:sz w:val="28"/>
                <w:szCs w:val="28"/>
              </w:rPr>
            </w:pPr>
            <w:r>
              <w:rPr>
                <w:rFonts w:cs="David"/>
                <w:sz w:val="28"/>
                <w:szCs w:val="28"/>
              </w:rPr>
              <w:t xml:space="preserve">Fast-Food </w:t>
            </w:r>
          </w:p>
        </w:tc>
        <w:tc>
          <w:tcPr>
            <w:tcW w:w="3081" w:type="dxa"/>
          </w:tcPr>
          <w:p w:rsidR="007D07F7" w:rsidRDefault="007D07F7" w:rsidP="00050C33">
            <w:pPr>
              <w:rPr>
                <w:rFonts w:cs="David"/>
                <w:sz w:val="28"/>
                <w:szCs w:val="28"/>
              </w:rPr>
            </w:pPr>
            <w:r>
              <w:rPr>
                <w:rFonts w:cs="David"/>
                <w:sz w:val="28"/>
                <w:szCs w:val="28"/>
              </w:rPr>
              <w:t>Clothing Store</w:t>
            </w:r>
          </w:p>
        </w:tc>
      </w:tr>
      <w:tr w:rsidR="007D07F7" w:rsidTr="007D07F7">
        <w:tc>
          <w:tcPr>
            <w:tcW w:w="3080" w:type="dxa"/>
          </w:tcPr>
          <w:p w:rsidR="007D07F7" w:rsidRDefault="007D07F7" w:rsidP="00050C33">
            <w:pPr>
              <w:rPr>
                <w:rFonts w:cs="David"/>
                <w:sz w:val="28"/>
                <w:szCs w:val="28"/>
              </w:rPr>
            </w:pPr>
            <w:r>
              <w:rPr>
                <w:rFonts w:cs="David"/>
                <w:sz w:val="28"/>
                <w:szCs w:val="28"/>
              </w:rPr>
              <w:t>On-Line Book Store</w:t>
            </w:r>
          </w:p>
        </w:tc>
        <w:tc>
          <w:tcPr>
            <w:tcW w:w="3081" w:type="dxa"/>
          </w:tcPr>
          <w:p w:rsidR="007D07F7" w:rsidRDefault="007D07F7" w:rsidP="00050C33">
            <w:pPr>
              <w:rPr>
                <w:rFonts w:cs="David"/>
                <w:sz w:val="28"/>
                <w:szCs w:val="28"/>
              </w:rPr>
            </w:pPr>
            <w:r>
              <w:rPr>
                <w:rFonts w:cs="David"/>
                <w:sz w:val="28"/>
                <w:szCs w:val="28"/>
              </w:rPr>
              <w:t>On-line Gift Shop</w:t>
            </w:r>
          </w:p>
        </w:tc>
        <w:tc>
          <w:tcPr>
            <w:tcW w:w="3081" w:type="dxa"/>
          </w:tcPr>
          <w:p w:rsidR="007D07F7" w:rsidRDefault="007D07F7" w:rsidP="00050C33">
            <w:pPr>
              <w:rPr>
                <w:rFonts w:cs="David"/>
                <w:sz w:val="28"/>
                <w:szCs w:val="28"/>
              </w:rPr>
            </w:pPr>
            <w:r>
              <w:rPr>
                <w:rFonts w:cs="David"/>
                <w:sz w:val="28"/>
                <w:szCs w:val="28"/>
              </w:rPr>
              <w:t>Traditional Gift Shop</w:t>
            </w:r>
          </w:p>
        </w:tc>
      </w:tr>
      <w:tr w:rsidR="007D07F7" w:rsidTr="007D07F7">
        <w:tc>
          <w:tcPr>
            <w:tcW w:w="3080" w:type="dxa"/>
          </w:tcPr>
          <w:p w:rsidR="007D07F7" w:rsidRDefault="007D07F7" w:rsidP="00050C33">
            <w:pPr>
              <w:rPr>
                <w:rFonts w:cs="David"/>
                <w:sz w:val="28"/>
                <w:szCs w:val="28"/>
              </w:rPr>
            </w:pPr>
            <w:r>
              <w:rPr>
                <w:rFonts w:cs="David"/>
                <w:sz w:val="28"/>
                <w:szCs w:val="28"/>
              </w:rPr>
              <w:t>Bio-tech start-up</w:t>
            </w:r>
          </w:p>
        </w:tc>
        <w:tc>
          <w:tcPr>
            <w:tcW w:w="3081" w:type="dxa"/>
          </w:tcPr>
          <w:p w:rsidR="007D07F7" w:rsidRDefault="007D07F7" w:rsidP="00050C33">
            <w:pPr>
              <w:rPr>
                <w:rFonts w:cs="David"/>
                <w:sz w:val="28"/>
                <w:szCs w:val="28"/>
              </w:rPr>
            </w:pPr>
            <w:r>
              <w:rPr>
                <w:rFonts w:cs="David"/>
                <w:sz w:val="28"/>
                <w:szCs w:val="28"/>
              </w:rPr>
              <w:t>On-line Grocery Store</w:t>
            </w:r>
          </w:p>
        </w:tc>
        <w:tc>
          <w:tcPr>
            <w:tcW w:w="3081" w:type="dxa"/>
          </w:tcPr>
          <w:p w:rsidR="007D07F7" w:rsidRDefault="007D07F7" w:rsidP="00050C33">
            <w:pPr>
              <w:rPr>
                <w:rFonts w:cs="David"/>
                <w:sz w:val="28"/>
                <w:szCs w:val="28"/>
              </w:rPr>
            </w:pPr>
            <w:r>
              <w:rPr>
                <w:rFonts w:cs="David"/>
                <w:sz w:val="28"/>
                <w:szCs w:val="28"/>
              </w:rPr>
              <w:t>Traditional Grocery Store</w:t>
            </w:r>
          </w:p>
        </w:tc>
      </w:tr>
      <w:tr w:rsidR="007D07F7" w:rsidTr="007D07F7">
        <w:tc>
          <w:tcPr>
            <w:tcW w:w="3080" w:type="dxa"/>
          </w:tcPr>
          <w:p w:rsidR="007D07F7" w:rsidRDefault="007D07F7" w:rsidP="00050C33">
            <w:pPr>
              <w:rPr>
                <w:rFonts w:cs="David"/>
                <w:sz w:val="28"/>
                <w:szCs w:val="28"/>
              </w:rPr>
            </w:pPr>
            <w:r>
              <w:rPr>
                <w:rFonts w:cs="David"/>
                <w:sz w:val="28"/>
                <w:szCs w:val="28"/>
              </w:rPr>
              <w:t>On-line Fast Food</w:t>
            </w:r>
          </w:p>
        </w:tc>
        <w:tc>
          <w:tcPr>
            <w:tcW w:w="3081" w:type="dxa"/>
          </w:tcPr>
          <w:p w:rsidR="007D07F7" w:rsidRDefault="00992A94" w:rsidP="00050C33">
            <w:pPr>
              <w:rPr>
                <w:rFonts w:cs="David"/>
                <w:sz w:val="28"/>
                <w:szCs w:val="28"/>
              </w:rPr>
            </w:pPr>
            <w:r>
              <w:rPr>
                <w:rFonts w:cs="David"/>
                <w:sz w:val="28"/>
                <w:szCs w:val="28"/>
              </w:rPr>
              <w:t>Gym</w:t>
            </w:r>
          </w:p>
        </w:tc>
        <w:tc>
          <w:tcPr>
            <w:tcW w:w="3081" w:type="dxa"/>
          </w:tcPr>
          <w:p w:rsidR="007D07F7" w:rsidRDefault="00992A94" w:rsidP="00050C33">
            <w:pPr>
              <w:rPr>
                <w:rFonts w:cs="David"/>
                <w:sz w:val="28"/>
                <w:szCs w:val="28"/>
              </w:rPr>
            </w:pPr>
            <w:r>
              <w:rPr>
                <w:rFonts w:cs="David"/>
                <w:sz w:val="28"/>
                <w:szCs w:val="28"/>
              </w:rPr>
              <w:t>Hardware store</w:t>
            </w:r>
          </w:p>
        </w:tc>
      </w:tr>
      <w:tr w:rsidR="00992A94" w:rsidTr="007D07F7">
        <w:tc>
          <w:tcPr>
            <w:tcW w:w="3080" w:type="dxa"/>
          </w:tcPr>
          <w:p w:rsidR="00992A94" w:rsidRDefault="00992A94" w:rsidP="00050C33">
            <w:pPr>
              <w:rPr>
                <w:rFonts w:cs="David"/>
                <w:sz w:val="28"/>
                <w:szCs w:val="28"/>
              </w:rPr>
            </w:pPr>
            <w:r>
              <w:rPr>
                <w:rFonts w:cs="David"/>
                <w:sz w:val="28"/>
                <w:szCs w:val="28"/>
              </w:rPr>
              <w:t>Garage (Auto repair)</w:t>
            </w:r>
          </w:p>
        </w:tc>
        <w:tc>
          <w:tcPr>
            <w:tcW w:w="3081" w:type="dxa"/>
          </w:tcPr>
          <w:p w:rsidR="00992A94" w:rsidRDefault="00992A94" w:rsidP="00050C33">
            <w:pPr>
              <w:rPr>
                <w:rFonts w:cs="David"/>
                <w:sz w:val="28"/>
                <w:szCs w:val="28"/>
              </w:rPr>
            </w:pPr>
            <w:r>
              <w:rPr>
                <w:rFonts w:cs="David"/>
                <w:sz w:val="28"/>
                <w:szCs w:val="28"/>
              </w:rPr>
              <w:t>Hotel</w:t>
            </w:r>
          </w:p>
        </w:tc>
        <w:tc>
          <w:tcPr>
            <w:tcW w:w="3081" w:type="dxa"/>
          </w:tcPr>
          <w:p w:rsidR="00992A94" w:rsidRDefault="00992A94" w:rsidP="00050C33">
            <w:pPr>
              <w:rPr>
                <w:rFonts w:cs="David"/>
                <w:sz w:val="28"/>
                <w:szCs w:val="28"/>
              </w:rPr>
            </w:pPr>
            <w:r>
              <w:rPr>
                <w:rFonts w:cs="David"/>
                <w:sz w:val="28"/>
                <w:szCs w:val="28"/>
              </w:rPr>
              <w:t>Children's Park (rides, etc.)</w:t>
            </w:r>
          </w:p>
        </w:tc>
      </w:tr>
    </w:tbl>
    <w:p w:rsidR="007D07F7" w:rsidRDefault="007D07F7" w:rsidP="00050C33">
      <w:pPr>
        <w:rPr>
          <w:rFonts w:cs="David"/>
          <w:sz w:val="28"/>
          <w:szCs w:val="28"/>
        </w:rPr>
      </w:pPr>
    </w:p>
    <w:p w:rsidR="00992A94" w:rsidRDefault="00992A94" w:rsidP="00992A94">
      <w:pPr>
        <w:rPr>
          <w:rFonts w:cs="David"/>
          <w:sz w:val="28"/>
          <w:szCs w:val="28"/>
        </w:rPr>
      </w:pPr>
      <w:r w:rsidRPr="00992A94">
        <w:rPr>
          <w:rFonts w:cs="David"/>
          <w:b/>
          <w:bCs/>
          <w:sz w:val="28"/>
          <w:szCs w:val="28"/>
          <w:u w:val="single"/>
        </w:rPr>
        <w:t>Cautionary Note:</w:t>
      </w:r>
      <w:r>
        <w:rPr>
          <w:rFonts w:cs="David"/>
          <w:sz w:val="28"/>
          <w:szCs w:val="28"/>
        </w:rPr>
        <w:t xml:space="preserve"> uploading an existing business plan and submitting it as your own counts as cheating.  Don't go there. </w:t>
      </w:r>
    </w:p>
    <w:p w:rsidR="007D07F7" w:rsidRDefault="007D07F7" w:rsidP="00050C33">
      <w:pPr>
        <w:rPr>
          <w:rFonts w:cs="David"/>
          <w:sz w:val="28"/>
          <w:szCs w:val="28"/>
        </w:rPr>
      </w:pPr>
    </w:p>
    <w:p w:rsidR="00050C33" w:rsidRDefault="00050C33" w:rsidP="00050C33">
      <w:pPr>
        <w:rPr>
          <w:rFonts w:cs="David"/>
          <w:sz w:val="28"/>
          <w:szCs w:val="28"/>
        </w:rPr>
      </w:pPr>
      <w:r>
        <w:rPr>
          <w:rFonts w:cs="David"/>
          <w:sz w:val="28"/>
          <w:szCs w:val="28"/>
        </w:rPr>
        <w:t xml:space="preserve">Final Grade calculation: </w:t>
      </w:r>
    </w:p>
    <w:p w:rsidR="00050C33" w:rsidRDefault="00216217" w:rsidP="00050C33">
      <w:pPr>
        <w:rPr>
          <w:rFonts w:cs="David"/>
          <w:sz w:val="28"/>
          <w:szCs w:val="28"/>
        </w:rPr>
      </w:pPr>
      <w:r>
        <w:rPr>
          <w:rFonts w:cs="David"/>
          <w:sz w:val="28"/>
          <w:szCs w:val="28"/>
        </w:rPr>
        <w:t>6</w:t>
      </w:r>
      <w:r w:rsidR="00172D14">
        <w:rPr>
          <w:rFonts w:cs="David"/>
          <w:sz w:val="28"/>
          <w:szCs w:val="28"/>
        </w:rPr>
        <w:t>0</w:t>
      </w:r>
      <w:r w:rsidR="00050C33">
        <w:rPr>
          <w:rFonts w:cs="David"/>
          <w:sz w:val="28"/>
          <w:szCs w:val="28"/>
        </w:rPr>
        <w:t>% for home work</w:t>
      </w:r>
    </w:p>
    <w:p w:rsidR="00050C33" w:rsidRPr="00CF5A39" w:rsidRDefault="00216217" w:rsidP="00216217">
      <w:pPr>
        <w:rPr>
          <w:rFonts w:cs="David"/>
          <w:sz w:val="26"/>
          <w:szCs w:val="26"/>
        </w:rPr>
      </w:pPr>
      <w:r>
        <w:rPr>
          <w:rFonts w:cs="David"/>
          <w:sz w:val="28"/>
          <w:szCs w:val="28"/>
        </w:rPr>
        <w:t>4</w:t>
      </w:r>
      <w:r w:rsidR="00172D14">
        <w:rPr>
          <w:rFonts w:cs="David"/>
          <w:sz w:val="28"/>
          <w:szCs w:val="28"/>
        </w:rPr>
        <w:t>0</w:t>
      </w:r>
      <w:r w:rsidR="00050C33">
        <w:rPr>
          <w:rFonts w:cs="David"/>
          <w:sz w:val="28"/>
          <w:szCs w:val="28"/>
        </w:rPr>
        <w:t xml:space="preserve">% for </w:t>
      </w:r>
      <w:r>
        <w:rPr>
          <w:rFonts w:cs="David"/>
          <w:sz w:val="28"/>
          <w:szCs w:val="28"/>
        </w:rPr>
        <w:t>Semester project</w:t>
      </w:r>
    </w:p>
    <w:p w:rsidR="00BE63D9" w:rsidRPr="00D84687" w:rsidRDefault="00BE63D9" w:rsidP="00BE63D9">
      <w:pPr>
        <w:rPr>
          <w:rFonts w:cs="David"/>
          <w:b/>
          <w:bCs/>
          <w:sz w:val="26"/>
          <w:szCs w:val="26"/>
          <w:rtl/>
          <w:lang w:bidi="he-IL"/>
        </w:rPr>
      </w:pPr>
    </w:p>
    <w:p w:rsidR="00BE63D9" w:rsidRPr="00D84687" w:rsidRDefault="00BE63D9" w:rsidP="00BE63D9">
      <w:pPr>
        <w:rPr>
          <w:rFonts w:cs="David"/>
          <w:b/>
          <w:bCs/>
          <w:sz w:val="26"/>
          <w:szCs w:val="26"/>
          <w:rtl/>
          <w:lang w:bidi="he-IL"/>
        </w:rPr>
      </w:pPr>
    </w:p>
    <w:p w:rsidR="00BE63D9" w:rsidRPr="00D84687" w:rsidRDefault="003840B2" w:rsidP="00BE63D9">
      <w:pPr>
        <w:rPr>
          <w:rFonts w:cs="David"/>
          <w:sz w:val="28"/>
          <w:szCs w:val="28"/>
          <w:rtl/>
          <w:lang w:bidi="he-IL"/>
        </w:rPr>
      </w:pPr>
      <w:r>
        <w:rPr>
          <w:noProof/>
          <w:lang w:bidi="he-IL"/>
        </w:rPr>
        <w:drawing>
          <wp:anchor distT="0" distB="0" distL="114300" distR="114300" simplePos="0" relativeHeight="251658240" behindDoc="0" locked="0" layoutInCell="1" allowOverlap="1" wp14:anchorId="5620C470" wp14:editId="421CE763">
            <wp:simplePos x="0" y="0"/>
            <wp:positionH relativeFrom="margin">
              <wp:posOffset>4669155</wp:posOffset>
            </wp:positionH>
            <wp:positionV relativeFrom="margin">
              <wp:posOffset>4876800</wp:posOffset>
            </wp:positionV>
            <wp:extent cx="919480" cy="1178560"/>
            <wp:effectExtent l="0" t="0" r="0" b="2540"/>
            <wp:wrapSquare wrapText="bothSides"/>
            <wp:docPr id="1" name="Picture 1" descr="Entrepreneurship: Successfully Launching New Ventures,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preneurship: Successfully Launching New Ventures, 6th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1178560"/>
                    </a:xfrm>
                    <a:prstGeom prst="rect">
                      <a:avLst/>
                    </a:prstGeom>
                    <a:noFill/>
                    <a:ln>
                      <a:noFill/>
                    </a:ln>
                  </pic:spPr>
                </pic:pic>
              </a:graphicData>
            </a:graphic>
          </wp:anchor>
        </w:drawing>
      </w:r>
    </w:p>
    <w:p w:rsidR="006F2A93" w:rsidRPr="00D84687" w:rsidRDefault="006F2A93" w:rsidP="00BE63D9">
      <w:pPr>
        <w:rPr>
          <w:rFonts w:cs="David"/>
          <w:b/>
          <w:bCs/>
          <w:sz w:val="26"/>
          <w:szCs w:val="26"/>
          <w:rtl/>
          <w:lang w:bidi="he-IL"/>
        </w:rPr>
      </w:pPr>
      <w:r>
        <w:rPr>
          <w:rFonts w:cs="David"/>
          <w:b/>
          <w:bCs/>
          <w:sz w:val="28"/>
          <w:szCs w:val="28"/>
          <w:lang w:bidi="he-IL"/>
        </w:rPr>
        <w:t>Bibliography:</w:t>
      </w:r>
    </w:p>
    <w:p w:rsidR="00BE63D9" w:rsidRPr="00D84687" w:rsidRDefault="00BE63D9" w:rsidP="00BE63D9">
      <w:pPr>
        <w:rPr>
          <w:rFonts w:cs="David"/>
          <w:sz w:val="28"/>
          <w:szCs w:val="28"/>
          <w:rtl/>
          <w:lang w:bidi="he-IL"/>
        </w:rPr>
      </w:pPr>
    </w:p>
    <w:p w:rsidR="006F2A93" w:rsidRPr="007B1BFE" w:rsidRDefault="006F2A93" w:rsidP="009D57CC">
      <w:pPr>
        <w:rPr>
          <w:b/>
          <w:bCs/>
        </w:rPr>
      </w:pPr>
      <w:r w:rsidRPr="007B1BFE">
        <w:rPr>
          <w:b/>
          <w:bCs/>
        </w:rPr>
        <w:t xml:space="preserve">Text: </w:t>
      </w:r>
    </w:p>
    <w:p w:rsidR="00436732" w:rsidRPr="00436732" w:rsidRDefault="00436732" w:rsidP="00436732">
      <w:pPr>
        <w:outlineLvl w:val="0"/>
        <w:rPr>
          <w:rFonts w:cs="David"/>
          <w:sz w:val="28"/>
          <w:szCs w:val="28"/>
        </w:rPr>
      </w:pPr>
      <w:r>
        <w:rPr>
          <w:rFonts w:cs="David"/>
          <w:sz w:val="28"/>
          <w:szCs w:val="28"/>
        </w:rPr>
        <w:t>'</w:t>
      </w:r>
      <w:r w:rsidRPr="00436732">
        <w:rPr>
          <w:rFonts w:cs="David"/>
          <w:sz w:val="28"/>
          <w:szCs w:val="28"/>
        </w:rPr>
        <w:t>Entrepreneurship: Successfully Launching New Ventures</w:t>
      </w:r>
      <w:r>
        <w:rPr>
          <w:rFonts w:cs="David"/>
          <w:sz w:val="28"/>
          <w:szCs w:val="28"/>
        </w:rPr>
        <w:t>'</w:t>
      </w:r>
      <w:r w:rsidRPr="00436732">
        <w:rPr>
          <w:rFonts w:cs="David"/>
          <w:sz w:val="28"/>
          <w:szCs w:val="28"/>
        </w:rPr>
        <w:t>, 6th Edition</w:t>
      </w:r>
    </w:p>
    <w:p w:rsidR="00436732" w:rsidRPr="00436732" w:rsidRDefault="00436732" w:rsidP="00436732">
      <w:pPr>
        <w:spacing w:after="150"/>
        <w:rPr>
          <w:rFonts w:cs="David"/>
          <w:sz w:val="28"/>
          <w:szCs w:val="28"/>
        </w:rPr>
      </w:pPr>
      <w:r w:rsidRPr="00436732">
        <w:rPr>
          <w:rFonts w:cs="David"/>
          <w:sz w:val="28"/>
          <w:szCs w:val="28"/>
        </w:rPr>
        <w:t xml:space="preserve">Bruce R. </w:t>
      </w:r>
      <w:proofErr w:type="spellStart"/>
      <w:r w:rsidRPr="00436732">
        <w:rPr>
          <w:rFonts w:cs="David"/>
          <w:sz w:val="28"/>
          <w:szCs w:val="28"/>
        </w:rPr>
        <w:t>Barringer</w:t>
      </w:r>
      <w:proofErr w:type="spellEnd"/>
      <w:r w:rsidRPr="00436732">
        <w:rPr>
          <w:rFonts w:cs="David"/>
          <w:sz w:val="28"/>
          <w:szCs w:val="28"/>
        </w:rPr>
        <w:t>, Texas A&amp;M University</w:t>
      </w:r>
      <w:r>
        <w:rPr>
          <w:rFonts w:cs="David"/>
          <w:sz w:val="28"/>
          <w:szCs w:val="28"/>
        </w:rPr>
        <w:t xml:space="preserve"> </w:t>
      </w:r>
      <w:r>
        <w:rPr>
          <w:rFonts w:cs="David"/>
          <w:sz w:val="28"/>
          <w:szCs w:val="28"/>
        </w:rPr>
        <w:br/>
      </w:r>
      <w:r w:rsidRPr="00436732">
        <w:rPr>
          <w:rFonts w:cs="David"/>
          <w:sz w:val="28"/>
          <w:szCs w:val="28"/>
        </w:rPr>
        <w:t>R Duane Ireland, Texas A&amp;M University</w:t>
      </w:r>
    </w:p>
    <w:p w:rsidR="00436732" w:rsidRDefault="007144C6" w:rsidP="00436732">
      <w:pPr>
        <w:pStyle w:val="1"/>
        <w:bidi w:val="0"/>
        <w:ind w:right="-240"/>
        <w:rPr>
          <w:rFonts w:ascii="Times New Roman" w:hAnsi="Times New Roman" w:cs="David"/>
          <w:b w:val="0"/>
          <w:bCs w:val="0"/>
          <w:sz w:val="28"/>
          <w:szCs w:val="28"/>
        </w:rPr>
      </w:pPr>
      <w:hyperlink r:id="rId10" w:history="1">
        <w:r w:rsidR="00436732" w:rsidRPr="00522762">
          <w:rPr>
            <w:rStyle w:val="Hyperlink"/>
            <w:rFonts w:ascii="Times New Roman" w:hAnsi="Times New Roman" w:cs="David"/>
            <w:b w:val="0"/>
            <w:bCs w:val="0"/>
            <w:sz w:val="28"/>
            <w:szCs w:val="28"/>
          </w:rPr>
          <w:t>https://www.pearson.com/store/p/entrepreneurship-successfully-launching-new-ventures/P100002737929</w:t>
        </w:r>
      </w:hyperlink>
      <w:r w:rsidR="00436732">
        <w:rPr>
          <w:rFonts w:ascii="Times New Roman" w:hAnsi="Times New Roman" w:cs="David"/>
          <w:b w:val="0"/>
          <w:bCs w:val="0"/>
          <w:sz w:val="28"/>
          <w:szCs w:val="28"/>
        </w:rPr>
        <w:t xml:space="preserve"> </w:t>
      </w:r>
    </w:p>
    <w:p w:rsidR="00436732" w:rsidRDefault="00436732" w:rsidP="00436732">
      <w:pPr>
        <w:pStyle w:val="1"/>
        <w:bidi w:val="0"/>
        <w:ind w:right="-240"/>
        <w:rPr>
          <w:rFonts w:ascii="Times New Roman" w:hAnsi="Times New Roman" w:cs="David"/>
          <w:b w:val="0"/>
          <w:bCs w:val="0"/>
          <w:sz w:val="28"/>
          <w:szCs w:val="28"/>
        </w:rPr>
      </w:pPr>
    </w:p>
    <w:p w:rsidR="00436732" w:rsidRPr="008F58A7" w:rsidRDefault="0000421F" w:rsidP="00436732">
      <w:pPr>
        <w:pStyle w:val="1"/>
        <w:bidi w:val="0"/>
        <w:ind w:right="-240"/>
        <w:rPr>
          <w:rFonts w:ascii="Times New Roman" w:hAnsi="Times New Roman" w:cs="David"/>
          <w:b w:val="0"/>
          <w:bCs w:val="0"/>
          <w:sz w:val="28"/>
          <w:szCs w:val="28"/>
        </w:rPr>
      </w:pPr>
      <w:r>
        <w:rPr>
          <w:rFonts w:ascii="Times New Roman" w:hAnsi="Times New Roman" w:cs="David"/>
          <w:b w:val="0"/>
          <w:bCs w:val="0"/>
          <w:sz w:val="28"/>
          <w:szCs w:val="28"/>
        </w:rPr>
        <w:t xml:space="preserve">The text can be </w:t>
      </w:r>
      <w:proofErr w:type="gramStart"/>
      <w:r>
        <w:rPr>
          <w:rFonts w:ascii="Times New Roman" w:hAnsi="Times New Roman" w:cs="David"/>
          <w:b w:val="0"/>
          <w:bCs w:val="0"/>
          <w:sz w:val="28"/>
          <w:szCs w:val="28"/>
        </w:rPr>
        <w:t>purchased</w:t>
      </w:r>
      <w:r w:rsidR="008F487C">
        <w:rPr>
          <w:rFonts w:ascii="Times New Roman" w:hAnsi="Times New Roman" w:cs="David"/>
          <w:b w:val="0"/>
          <w:bCs w:val="0"/>
          <w:sz w:val="28"/>
          <w:szCs w:val="28"/>
        </w:rPr>
        <w:t>/rented</w:t>
      </w:r>
      <w:proofErr w:type="gramEnd"/>
      <w:r>
        <w:rPr>
          <w:rFonts w:ascii="Times New Roman" w:hAnsi="Times New Roman" w:cs="David"/>
          <w:b w:val="0"/>
          <w:bCs w:val="0"/>
          <w:sz w:val="28"/>
          <w:szCs w:val="28"/>
        </w:rPr>
        <w:t xml:space="preserve"> via the above link.</w:t>
      </w:r>
    </w:p>
    <w:sectPr w:rsidR="00436732" w:rsidRPr="008F58A7" w:rsidSect="00E167F9">
      <w:headerReference w:type="even" r:id="rId11"/>
      <w:headerReference w:type="default" r:id="rId12"/>
      <w:footerReference w:type="default" r:id="rId13"/>
      <w:headerReference w:type="first" r:id="rId14"/>
      <w:pgSz w:w="11906" w:h="16838"/>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06" w:rsidRDefault="00157C06" w:rsidP="00AD1AB3">
      <w:r>
        <w:separator/>
      </w:r>
    </w:p>
  </w:endnote>
  <w:endnote w:type="continuationSeparator" w:id="0">
    <w:p w:rsidR="00157C06" w:rsidRDefault="00157C06"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43" w:type="dxa"/>
      <w:tblBorders>
        <w:top w:val="single" w:sz="4" w:space="0" w:color="auto"/>
      </w:tblBorders>
      <w:tblLook w:val="04A0" w:firstRow="1" w:lastRow="0" w:firstColumn="1" w:lastColumn="0" w:noHBand="0" w:noVBand="1"/>
    </w:tblPr>
    <w:tblGrid>
      <w:gridCol w:w="2244"/>
      <w:gridCol w:w="3083"/>
      <w:gridCol w:w="4171"/>
      <w:gridCol w:w="1134"/>
    </w:tblGrid>
    <w:tr w:rsidR="00A34ACB" w:rsidTr="006D6292">
      <w:tc>
        <w:tcPr>
          <w:tcW w:w="2244" w:type="dxa"/>
          <w:vAlign w:val="bottom"/>
        </w:tcPr>
        <w:p w:rsidR="00A34ACB" w:rsidRDefault="00A34ACB" w:rsidP="00ED31BE">
          <w:r>
            <w:t xml:space="preserve">Page </w:t>
          </w:r>
          <w:r>
            <w:fldChar w:fldCharType="begin"/>
          </w:r>
          <w:r>
            <w:instrText xml:space="preserve"> PAGE </w:instrText>
          </w:r>
          <w:r>
            <w:fldChar w:fldCharType="separate"/>
          </w:r>
          <w:r w:rsidR="007144C6">
            <w:rPr>
              <w:noProof/>
            </w:rPr>
            <w:t>2</w:t>
          </w:r>
          <w:r>
            <w:fldChar w:fldCharType="end"/>
          </w:r>
          <w:r>
            <w:t xml:space="preserve"> of </w:t>
          </w:r>
          <w:r>
            <w:fldChar w:fldCharType="begin"/>
          </w:r>
          <w:r>
            <w:instrText xml:space="preserve"> NUMPAGES  </w:instrText>
          </w:r>
          <w:r>
            <w:fldChar w:fldCharType="separate"/>
          </w:r>
          <w:r w:rsidR="007144C6">
            <w:rPr>
              <w:noProof/>
            </w:rPr>
            <w:t>3</w:t>
          </w:r>
          <w:r>
            <w:fldChar w:fldCharType="end"/>
          </w:r>
        </w:p>
        <w:p w:rsidR="00A34ACB" w:rsidRDefault="00A34ACB" w:rsidP="00ED31BE">
          <w:pPr>
            <w:pStyle w:val="Footer"/>
            <w:jc w:val="right"/>
          </w:pPr>
        </w:p>
      </w:tc>
      <w:tc>
        <w:tcPr>
          <w:tcW w:w="3083" w:type="dxa"/>
          <w:vAlign w:val="center"/>
        </w:tcPr>
        <w:p w:rsidR="00A34ACB" w:rsidRDefault="006F2A93" w:rsidP="006F2A93">
          <w:pPr>
            <w:pStyle w:val="Footer"/>
            <w:jc w:val="center"/>
            <w:rPr>
              <w:rtl/>
              <w:lang w:bidi="he-IL"/>
            </w:rPr>
          </w:pPr>
          <w:r w:rsidRPr="006F2A93">
            <w:rPr>
              <w:lang w:bidi="he-IL"/>
            </w:rPr>
            <w:t>Advertising Management 210011</w:t>
          </w:r>
        </w:p>
      </w:tc>
      <w:tc>
        <w:tcPr>
          <w:tcW w:w="4171" w:type="dxa"/>
          <w:vAlign w:val="center"/>
        </w:tcPr>
        <w:p w:rsidR="006F2A93" w:rsidRPr="006F2A93" w:rsidRDefault="006F2A93" w:rsidP="006F2A93">
          <w:pPr>
            <w:pStyle w:val="Footer"/>
            <w:jc w:val="center"/>
            <w:rPr>
              <w:rtl/>
              <w:lang w:bidi="he-IL"/>
            </w:rPr>
          </w:pPr>
          <w:r w:rsidRPr="006F2A93">
            <w:rPr>
              <w:lang w:bidi="he-IL"/>
            </w:rPr>
            <w:t>Business Administration</w:t>
          </w:r>
        </w:p>
        <w:p w:rsidR="00A34ACB" w:rsidRDefault="00A34ACB" w:rsidP="00ED31BE">
          <w:pPr>
            <w:pStyle w:val="Footer"/>
            <w:jc w:val="center"/>
            <w:rPr>
              <w:rtl/>
              <w:lang w:bidi="he-IL"/>
            </w:rPr>
          </w:pPr>
        </w:p>
      </w:tc>
      <w:tc>
        <w:tcPr>
          <w:tcW w:w="1134" w:type="dxa"/>
        </w:tcPr>
        <w:p w:rsidR="00A34ACB" w:rsidRDefault="00A34ACB" w:rsidP="00ED31BE">
          <w:pPr>
            <w:pStyle w:val="Footer"/>
            <w:bidi/>
            <w:rPr>
              <w:rtl/>
              <w:lang w:bidi="he-IL"/>
            </w:rPr>
          </w:pPr>
          <w:r>
            <w:rPr>
              <w:noProof/>
              <w:rtl/>
              <w:lang w:bidi="he-IL"/>
            </w:rPr>
            <w:drawing>
              <wp:inline distT="0" distB="0" distL="0" distR="0" wp14:anchorId="5306328D" wp14:editId="2FCE1BFF">
                <wp:extent cx="554971" cy="4838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54971" cy="483821"/>
                        </a:xfrm>
                        <a:prstGeom prst="rect">
                          <a:avLst/>
                        </a:prstGeom>
                      </pic:spPr>
                    </pic:pic>
                  </a:graphicData>
                </a:graphic>
              </wp:inline>
            </w:drawing>
          </w:r>
        </w:p>
      </w:tc>
    </w:tr>
  </w:tbl>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06" w:rsidRDefault="00157C06" w:rsidP="00AD1AB3">
      <w:r>
        <w:separator/>
      </w:r>
    </w:p>
  </w:footnote>
  <w:footnote w:type="continuationSeparator" w:id="0">
    <w:p w:rsidR="00157C06" w:rsidRDefault="00157C06"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7144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bidi="he-IL"/>
      </w:rPr>
      <mc:AlternateContent>
        <mc:Choice Requires="wps">
          <w:drawing>
            <wp:anchor distT="0" distB="0" distL="114300" distR="114300" simplePos="0" relativeHeight="251659264" behindDoc="0" locked="0" layoutInCell="1" allowOverlap="1" wp14:anchorId="199DCC25" wp14:editId="55AD5EF6">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Pr>
        <w:noProof/>
        <w:lang w:bidi="he-IL"/>
      </w:rPr>
      <w:drawing>
        <wp:inline distT="0" distB="0" distL="0" distR="0" wp14:anchorId="7720F40E" wp14:editId="463FC47B">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7144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34544A"/>
    <w:multiLevelType w:val="hybridMultilevel"/>
    <w:tmpl w:val="D12899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206A8"/>
    <w:multiLevelType w:val="hybridMultilevel"/>
    <w:tmpl w:val="E168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6"/>
    <w:rsid w:val="0000421F"/>
    <w:rsid w:val="00050C33"/>
    <w:rsid w:val="00051689"/>
    <w:rsid w:val="000A744D"/>
    <w:rsid w:val="00157C06"/>
    <w:rsid w:val="00167E22"/>
    <w:rsid w:val="00172D14"/>
    <w:rsid w:val="00216217"/>
    <w:rsid w:val="002D267D"/>
    <w:rsid w:val="002D2C9A"/>
    <w:rsid w:val="002E4B0A"/>
    <w:rsid w:val="0034685B"/>
    <w:rsid w:val="003840B2"/>
    <w:rsid w:val="003A53E4"/>
    <w:rsid w:val="003F751F"/>
    <w:rsid w:val="00436732"/>
    <w:rsid w:val="0056461A"/>
    <w:rsid w:val="005C503C"/>
    <w:rsid w:val="006D6292"/>
    <w:rsid w:val="006F2A93"/>
    <w:rsid w:val="007144C6"/>
    <w:rsid w:val="007B1BFE"/>
    <w:rsid w:val="007D07F7"/>
    <w:rsid w:val="00863E44"/>
    <w:rsid w:val="0088397B"/>
    <w:rsid w:val="008A2D3B"/>
    <w:rsid w:val="008D0E10"/>
    <w:rsid w:val="008F487C"/>
    <w:rsid w:val="008F58A7"/>
    <w:rsid w:val="009121D5"/>
    <w:rsid w:val="00992A94"/>
    <w:rsid w:val="009D57CC"/>
    <w:rsid w:val="009F4277"/>
    <w:rsid w:val="00A34ACB"/>
    <w:rsid w:val="00AC1996"/>
    <w:rsid w:val="00AD1AB3"/>
    <w:rsid w:val="00AD3C93"/>
    <w:rsid w:val="00B663A8"/>
    <w:rsid w:val="00BA455D"/>
    <w:rsid w:val="00BB48DE"/>
    <w:rsid w:val="00BE63D9"/>
    <w:rsid w:val="00BF0A57"/>
    <w:rsid w:val="00C12D33"/>
    <w:rsid w:val="00CE59F6"/>
    <w:rsid w:val="00CF5D05"/>
    <w:rsid w:val="00D01745"/>
    <w:rsid w:val="00D02A3A"/>
    <w:rsid w:val="00E167F9"/>
    <w:rsid w:val="00E744C8"/>
    <w:rsid w:val="00ED66CC"/>
    <w:rsid w:val="00F53C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436732"/>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customStyle="1" w:styleId="DefaultText">
    <w:name w:val="Default Text"/>
    <w:basedOn w:val="Normal"/>
    <w:rsid w:val="00CE59F6"/>
    <w:rPr>
      <w:rFonts w:ascii="Arial" w:hAnsi="Arial" w:cs="Arial"/>
      <w:noProof/>
      <w:sz w:val="22"/>
      <w:szCs w:val="22"/>
    </w:rPr>
  </w:style>
  <w:style w:type="character" w:customStyle="1" w:styleId="Heading1Char">
    <w:name w:val="Heading 1 Char"/>
    <w:basedOn w:val="DefaultParagraphFont"/>
    <w:link w:val="Heading1"/>
    <w:uiPriority w:val="9"/>
    <w:rsid w:val="0043673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436732"/>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436732"/>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customStyle="1" w:styleId="DefaultText">
    <w:name w:val="Default Text"/>
    <w:basedOn w:val="Normal"/>
    <w:rsid w:val="00CE59F6"/>
    <w:rPr>
      <w:rFonts w:ascii="Arial" w:hAnsi="Arial" w:cs="Arial"/>
      <w:noProof/>
      <w:sz w:val="22"/>
      <w:szCs w:val="22"/>
    </w:rPr>
  </w:style>
  <w:style w:type="character" w:customStyle="1" w:styleId="Heading1Char">
    <w:name w:val="Heading 1 Char"/>
    <w:basedOn w:val="DefaultParagraphFont"/>
    <w:link w:val="Heading1"/>
    <w:uiPriority w:val="9"/>
    <w:rsid w:val="0043673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436732"/>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800">
      <w:bodyDiv w:val="1"/>
      <w:marLeft w:val="0"/>
      <w:marRight w:val="0"/>
      <w:marTop w:val="0"/>
      <w:marBottom w:val="0"/>
      <w:divBdr>
        <w:top w:val="none" w:sz="0" w:space="0" w:color="auto"/>
        <w:left w:val="none" w:sz="0" w:space="0" w:color="auto"/>
        <w:bottom w:val="none" w:sz="0" w:space="0" w:color="auto"/>
        <w:right w:val="none" w:sz="0" w:space="0" w:color="auto"/>
      </w:divBdr>
    </w:div>
    <w:div w:id="1601569475">
      <w:bodyDiv w:val="1"/>
      <w:marLeft w:val="0"/>
      <w:marRight w:val="0"/>
      <w:marTop w:val="0"/>
      <w:marBottom w:val="0"/>
      <w:divBdr>
        <w:top w:val="none" w:sz="0" w:space="0" w:color="auto"/>
        <w:left w:val="none" w:sz="0" w:space="0" w:color="auto"/>
        <w:bottom w:val="none" w:sz="0" w:space="0" w:color="auto"/>
        <w:right w:val="none" w:sz="0" w:space="0" w:color="auto"/>
      </w:divBdr>
      <w:divsChild>
        <w:div w:id="199802828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phries@bezeqint.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arson.com/store/p/entrepreneurship-successfully-launching-new-ventures/P10000273792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viva\AppData\Local\Microsoft\Windows\Temporary%20Internet%20Files\Content.Outlook\8H5ZBUZH\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syllabus template</Template>
  <TotalTime>157</TotalTime>
  <Pages>3</Pages>
  <Words>736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 Chaviva</dc:creator>
  <cp:lastModifiedBy>Windows User</cp:lastModifiedBy>
  <cp:revision>24</cp:revision>
  <dcterms:created xsi:type="dcterms:W3CDTF">2020-10-13T08:37:00Z</dcterms:created>
  <dcterms:modified xsi:type="dcterms:W3CDTF">2020-10-14T06:03:00Z</dcterms:modified>
</cp:coreProperties>
</file>